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0A15A" w14:textId="77777777" w:rsidR="00691137" w:rsidRPr="00490DDB" w:rsidRDefault="009D7246">
      <w:pPr>
        <w:spacing w:after="0" w:line="259" w:lineRule="auto"/>
        <w:ind w:left="31" w:hanging="10"/>
        <w:jc w:val="center"/>
        <w:rPr>
          <w:lang w:val="en-US"/>
        </w:rPr>
      </w:pPr>
      <w:r w:rsidRPr="00490DDB">
        <w:rPr>
          <w:sz w:val="48"/>
          <w:lang w:val="en-US"/>
        </w:rPr>
        <w:t>T-GCN: A Temporal Graph Convolutional</w:t>
      </w:r>
    </w:p>
    <w:p w14:paraId="53AAC080" w14:textId="77777777" w:rsidR="00691137" w:rsidRPr="00490DDB" w:rsidRDefault="009D7246">
      <w:pPr>
        <w:spacing w:after="0" w:line="259" w:lineRule="auto"/>
        <w:ind w:left="31" w:hanging="10"/>
        <w:jc w:val="center"/>
        <w:rPr>
          <w:lang w:val="en-US"/>
        </w:rPr>
      </w:pPr>
      <w:r w:rsidRPr="00490DDB">
        <w:rPr>
          <w:sz w:val="48"/>
          <w:lang w:val="en-US"/>
        </w:rPr>
        <w:t>Network for Traffic Prediction</w:t>
      </w:r>
    </w:p>
    <w:p w14:paraId="58A7E14A" w14:textId="77777777" w:rsidR="00691137" w:rsidRPr="00490DDB" w:rsidRDefault="009D7246">
      <w:pPr>
        <w:spacing w:after="310" w:line="259" w:lineRule="auto"/>
        <w:ind w:firstLine="0"/>
        <w:jc w:val="left"/>
        <w:rPr>
          <w:lang w:val="en-US"/>
        </w:rPr>
      </w:pPr>
      <w:r w:rsidRPr="00490DDB">
        <w:rPr>
          <w:sz w:val="22"/>
          <w:lang w:val="en-US"/>
        </w:rPr>
        <w:t xml:space="preserve">Ling Zhao, Yujiao Song, Chao Zhang, Yu Liu, Pu Wang, Tao Lin, Min Deng and Haifeng Li, </w:t>
      </w:r>
      <w:r w:rsidRPr="00490DDB">
        <w:rPr>
          <w:i/>
          <w:sz w:val="22"/>
          <w:lang w:val="en-US"/>
        </w:rPr>
        <w:t>Member, IEEE</w:t>
      </w:r>
    </w:p>
    <w:p w14:paraId="3B7AB836" w14:textId="77777777" w:rsidR="00691137" w:rsidRPr="00490DDB" w:rsidRDefault="009D7246">
      <w:pPr>
        <w:spacing w:after="217" w:line="254" w:lineRule="auto"/>
        <w:ind w:left="371" w:right="356" w:firstLine="0"/>
        <w:jc w:val="left"/>
        <w:rPr>
          <w:lang w:val="en-US"/>
        </w:rPr>
      </w:pPr>
      <w:r w:rsidRPr="00490DDB">
        <w:rPr>
          <w:b/>
          <w:sz w:val="16"/>
          <w:lang w:val="en-US"/>
        </w:rPr>
        <w:t>Abstract</w:t>
      </w:r>
      <w:r w:rsidRPr="00490DDB">
        <w:rPr>
          <w:sz w:val="16"/>
          <w:lang w:val="en-US"/>
        </w:rPr>
        <w:t xml:space="preserve">—Accurate and real-time traffic forecasting plays an important role in the Intelligent Traffic System and is of great significance for urban traffic planning, traffic management, and traffic control. However, traffic forecasting has always been considered </w:t>
      </w:r>
      <w:r w:rsidRPr="00490DDB">
        <w:rPr>
          <w:sz w:val="16"/>
          <w:lang w:val="en-US"/>
        </w:rPr>
        <w:t>an open scientific issue, owing to the constraints of urban road network topological structure and the law of dynamic change with time, namely, spatial dependence and temporal dependence. To capture the spatial and temporal dependence simultaneously, we pr</w:t>
      </w:r>
      <w:r w:rsidRPr="00490DDB">
        <w:rPr>
          <w:sz w:val="16"/>
          <w:lang w:val="en-US"/>
        </w:rPr>
        <w:t>opose a novel neural network-based traffic forecasting method, the temporal graph convolutional network (T-GCN) model, which is in combination with the graph convolutional network (GCN) and gated recurrent unit (GRU). Specifically, the GCN is used to learn</w:t>
      </w:r>
      <w:r w:rsidRPr="00490DDB">
        <w:rPr>
          <w:sz w:val="16"/>
          <w:lang w:val="en-US"/>
        </w:rPr>
        <w:t xml:space="preserve"> complex topological structures to capture spatial dependence and the gated recurrent unit is used to learn dynamic changes of traffic data to capture temporal dependence. Then, the T-GCN model is employed to traffic forecasting based on the urban road net</w:t>
      </w:r>
      <w:r w:rsidRPr="00490DDB">
        <w:rPr>
          <w:sz w:val="16"/>
          <w:lang w:val="en-US"/>
        </w:rPr>
        <w:t>work. Experiments demonstrate that our T-GCN model can obtain the spatio-temporal correlation from traffic data and the predictions outperform state-of-art baselines on real-world traffic datasets. Our tensorflow implementation of the T-GCN is available at</w:t>
      </w:r>
      <w:r w:rsidRPr="00490DDB">
        <w:rPr>
          <w:sz w:val="16"/>
          <w:lang w:val="en-US"/>
        </w:rPr>
        <w:t xml:space="preserve"> https://github.com/lehaifeng/T-GCN.</w:t>
      </w:r>
    </w:p>
    <w:p w14:paraId="6DF9D1C5" w14:textId="77777777" w:rsidR="00691137" w:rsidRPr="00490DDB" w:rsidRDefault="009D7246">
      <w:pPr>
        <w:spacing w:after="149" w:line="233" w:lineRule="auto"/>
        <w:ind w:left="381" w:hanging="10"/>
        <w:rPr>
          <w:lang w:val="en-US"/>
        </w:rPr>
      </w:pPr>
      <w:r w:rsidRPr="00490DDB">
        <w:rPr>
          <w:b/>
          <w:sz w:val="16"/>
          <w:lang w:val="en-US"/>
        </w:rPr>
        <w:t>Index Terms</w:t>
      </w:r>
      <w:r w:rsidRPr="00490DDB">
        <w:rPr>
          <w:sz w:val="16"/>
          <w:lang w:val="en-US"/>
        </w:rPr>
        <w:t>—Traffic forecasting, Temporal Graph Convolutional Network (T-GCN), spatial dependence, temporal dependence.</w:t>
      </w:r>
    </w:p>
    <w:p w14:paraId="23F170D3" w14:textId="77777777" w:rsidR="00691137" w:rsidRDefault="009D7246">
      <w:pPr>
        <w:spacing w:after="0" w:line="259" w:lineRule="auto"/>
        <w:ind w:left="21" w:firstLine="0"/>
        <w:jc w:val="center"/>
      </w:pPr>
      <w:r>
        <w:rPr>
          <w:noProof/>
          <w:sz w:val="22"/>
        </w:rPr>
        <mc:AlternateContent>
          <mc:Choice Requires="wpg">
            <w:drawing>
              <wp:anchor distT="0" distB="0" distL="114300" distR="114300" simplePos="0" relativeHeight="251658240" behindDoc="0" locked="0" layoutInCell="1" allowOverlap="1" wp14:anchorId="6B6B7AFB" wp14:editId="1559D038">
                <wp:simplePos x="0" y="0"/>
                <wp:positionH relativeFrom="column">
                  <wp:posOffset>1666202</wp:posOffset>
                </wp:positionH>
                <wp:positionV relativeFrom="paragraph">
                  <wp:posOffset>66540</wp:posOffset>
                </wp:positionV>
                <wp:extent cx="3180156" cy="6325"/>
                <wp:effectExtent l="0" t="0" r="0" b="0"/>
                <wp:wrapNone/>
                <wp:docPr id="23133" name="Group 23133"/>
                <wp:cNvGraphicFramePr/>
                <a:graphic xmlns:a="http://schemas.openxmlformats.org/drawingml/2006/main">
                  <a:graphicData uri="http://schemas.microsoft.com/office/word/2010/wordprocessingGroup">
                    <wpg:wgp>
                      <wpg:cNvGrpSpPr/>
                      <wpg:grpSpPr>
                        <a:xfrm>
                          <a:off x="0" y="0"/>
                          <a:ext cx="3180156" cy="6325"/>
                          <a:chOff x="0" y="0"/>
                          <a:chExt cx="3180156" cy="6325"/>
                        </a:xfrm>
                      </wpg:grpSpPr>
                      <wps:wsp>
                        <wps:cNvPr id="30" name="Shape 30"/>
                        <wps:cNvSpPr/>
                        <wps:spPr>
                          <a:xfrm>
                            <a:off x="0" y="0"/>
                            <a:ext cx="1440002" cy="0"/>
                          </a:xfrm>
                          <a:custGeom>
                            <a:avLst/>
                            <a:gdLst/>
                            <a:ahLst/>
                            <a:cxnLst/>
                            <a:rect l="0" t="0" r="0" b="0"/>
                            <a:pathLst>
                              <a:path w="1440002">
                                <a:moveTo>
                                  <a:pt x="0" y="0"/>
                                </a:moveTo>
                                <a:lnTo>
                                  <a:pt x="144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s:wsp>
                        <wps:cNvPr id="32" name="Shape 32"/>
                        <wps:cNvSpPr/>
                        <wps:spPr>
                          <a:xfrm>
                            <a:off x="1740154" y="0"/>
                            <a:ext cx="1440002" cy="0"/>
                          </a:xfrm>
                          <a:custGeom>
                            <a:avLst/>
                            <a:gdLst/>
                            <a:ahLst/>
                            <a:cxnLst/>
                            <a:rect l="0" t="0" r="0" b="0"/>
                            <a:pathLst>
                              <a:path w="1440002">
                                <a:moveTo>
                                  <a:pt x="0" y="0"/>
                                </a:moveTo>
                                <a:lnTo>
                                  <a:pt x="1440002" y="0"/>
                                </a:lnTo>
                              </a:path>
                            </a:pathLst>
                          </a:custGeom>
                          <a:ln w="63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3133" style="width:250.406pt;height:0.498pt;position:absolute;z-index:26;mso-position-horizontal-relative:text;mso-position-horizontal:absolute;margin-left:131.197pt;mso-position-vertical-relative:text;margin-top:5.23935pt;" coordsize="31801,63">
                <v:shape id="Shape 30" style="position:absolute;width:14400;height:0;left:0;top:0;" coordsize="1440002,0" path="m0,0l1440002,0">
                  <v:stroke weight="0.498pt" endcap="flat" joinstyle="miter" miterlimit="10" on="true" color="#000000"/>
                  <v:fill on="false" color="#000000" opacity="0"/>
                </v:shape>
                <v:shape id="Shape 32" style="position:absolute;width:14400;height:0;left:17401;top:0;" coordsize="1440002,0" path="m0,0l1440002,0">
                  <v:stroke weight="0.498pt" endcap="flat" joinstyle="miter" miterlimit="10" on="true" color="#000000"/>
                  <v:fill on="false" color="#000000" opacity="0"/>
                </v:shape>
              </v:group>
            </w:pict>
          </mc:Fallback>
        </mc:AlternateContent>
      </w:r>
      <w:r>
        <w:rPr>
          <w:sz w:val="22"/>
        </w:rPr>
        <w:t>F</w:t>
      </w:r>
    </w:p>
    <w:p w14:paraId="008204AE" w14:textId="77777777" w:rsidR="00691137" w:rsidRDefault="00691137">
      <w:pPr>
        <w:sectPr w:rsidR="00691137">
          <w:headerReference w:type="even" r:id="rId7"/>
          <w:headerReference w:type="default" r:id="rId8"/>
          <w:headerReference w:type="first" r:id="rId9"/>
          <w:pgSz w:w="12240" w:h="15840"/>
          <w:pgMar w:top="1143" w:right="1013" w:bottom="903" w:left="992" w:header="571" w:footer="720" w:gutter="0"/>
          <w:cols w:space="720"/>
        </w:sectPr>
      </w:pPr>
    </w:p>
    <w:p w14:paraId="16FA3944" w14:textId="77777777" w:rsidR="00691137" w:rsidRDefault="009D7246">
      <w:pPr>
        <w:pStyle w:val="1"/>
        <w:spacing w:after="138"/>
        <w:ind w:left="344" w:hanging="353"/>
      </w:pPr>
      <w:r>
        <w:rPr>
          <w:sz w:val="22"/>
        </w:rPr>
        <w:t>I</w:t>
      </w:r>
      <w:r>
        <w:t>NTRODUCTION</w:t>
      </w:r>
    </w:p>
    <w:p w14:paraId="1873A612" w14:textId="77777777" w:rsidR="00691137" w:rsidRDefault="009D7246">
      <w:pPr>
        <w:framePr w:dropCap="drop" w:lines="2" w:wrap="around" w:vAnchor="text" w:hAnchor="text"/>
        <w:spacing w:after="0" w:line="462" w:lineRule="exact"/>
        <w:ind w:left="-15" w:firstLine="0"/>
      </w:pPr>
      <w:r>
        <w:rPr>
          <w:position w:val="2"/>
          <w:sz w:val="55"/>
        </w:rPr>
        <w:t>W</w:t>
      </w:r>
    </w:p>
    <w:p w14:paraId="27B6C0A4" w14:textId="77777777" w:rsidR="00691137" w:rsidRPr="00490DDB" w:rsidRDefault="009D7246">
      <w:pPr>
        <w:spacing w:after="48"/>
        <w:ind w:left="-15" w:firstLine="0"/>
        <w:rPr>
          <w:lang w:val="en-US"/>
        </w:rPr>
      </w:pPr>
      <w:r>
        <w:rPr>
          <w:noProof/>
          <w:sz w:val="22"/>
        </w:rPr>
        <mc:AlternateContent>
          <mc:Choice Requires="wpg">
            <w:drawing>
              <wp:anchor distT="0" distB="0" distL="114300" distR="114300" simplePos="0" relativeHeight="251659264" behindDoc="0" locked="0" layoutInCell="1" allowOverlap="1" wp14:anchorId="3195B083" wp14:editId="56A165F5">
                <wp:simplePos x="0" y="0"/>
                <wp:positionH relativeFrom="page">
                  <wp:posOffset>232918</wp:posOffset>
                </wp:positionH>
                <wp:positionV relativeFrom="page">
                  <wp:posOffset>2667762</wp:posOffset>
                </wp:positionV>
                <wp:extent cx="228600" cy="4444238"/>
                <wp:effectExtent l="0" t="0" r="0" b="0"/>
                <wp:wrapSquare wrapText="bothSides"/>
                <wp:docPr id="23136" name="Group 23136"/>
                <wp:cNvGraphicFramePr/>
                <a:graphic xmlns:a="http://schemas.openxmlformats.org/drawingml/2006/main">
                  <a:graphicData uri="http://schemas.microsoft.com/office/word/2010/wordprocessingGroup">
                    <wpg:wgp>
                      <wpg:cNvGrpSpPr/>
                      <wpg:grpSpPr>
                        <a:xfrm>
                          <a:off x="0" y="0"/>
                          <a:ext cx="228600" cy="4444238"/>
                          <a:chOff x="0" y="0"/>
                          <a:chExt cx="228600" cy="4444238"/>
                        </a:xfrm>
                      </wpg:grpSpPr>
                      <wps:wsp>
                        <wps:cNvPr id="110" name="Rectangle 110"/>
                        <wps:cNvSpPr/>
                        <wps:spPr>
                          <a:xfrm rot="-5399999">
                            <a:off x="-2803398" y="1336800"/>
                            <a:ext cx="5910837" cy="304039"/>
                          </a:xfrm>
                          <a:prstGeom prst="rect">
                            <a:avLst/>
                          </a:prstGeom>
                          <a:ln>
                            <a:noFill/>
                          </a:ln>
                        </wps:spPr>
                        <wps:txbx>
                          <w:txbxContent>
                            <w:p w14:paraId="58BB5F3D" w14:textId="77777777" w:rsidR="00691137" w:rsidRDefault="009D7246">
                              <w:pPr>
                                <w:spacing w:after="160" w:line="259" w:lineRule="auto"/>
                                <w:ind w:firstLine="0"/>
                                <w:jc w:val="left"/>
                              </w:pPr>
                              <w:r>
                                <w:rPr>
                                  <w:rFonts w:ascii="Times New Roman" w:eastAsia="Times New Roman" w:hAnsi="Times New Roman" w:cs="Times New Roman"/>
                                  <w:color w:val="7F7F7F"/>
                                  <w:sz w:val="40"/>
                                </w:rPr>
                                <w:t>arXiv:1811.05320v3  [cs.LG]  31 Dec 2018</w:t>
                              </w:r>
                            </w:p>
                          </w:txbxContent>
                        </wps:txbx>
                        <wps:bodyPr horzOverflow="overflow" vert="horz" lIns="0" tIns="0" rIns="0" bIns="0" rtlCol="0">
                          <a:noAutofit/>
                        </wps:bodyPr>
                      </wps:wsp>
                    </wpg:wgp>
                  </a:graphicData>
                </a:graphic>
              </wp:anchor>
            </w:drawing>
          </mc:Choice>
          <mc:Fallback xmlns:a="http://schemas.openxmlformats.org/drawingml/2006/main">
            <w:pict>
              <v:group id="Group 23136" style="width:18pt;height:349.94pt;position:absolute;mso-position-horizontal-relative:page;mso-position-horizontal:absolute;margin-left:18.34pt;mso-position-vertical-relative:page;margin-top:210.06pt;" coordsize="2286,44442">
                <v:rect id="Rectangle 110" style="position:absolute;width:59108;height:3040;left:-28033;top:13368;rotation:270;" filled="f" stroked="f">
                  <v:textbox inset="0,0,0,0" style="layout-flow:vertical;mso-layout-flow-alt:bottom-to-top">
                    <w:txbxContent>
                      <w:p>
                        <w:pPr>
                          <w:spacing w:before="0" w:after="160" w:line="259" w:lineRule="auto"/>
                          <w:ind w:left="0" w:right="0" w:firstLine="0"/>
                          <w:jc w:val="left"/>
                        </w:pPr>
                        <w:r>
                          <w:rPr>
                            <w:rFonts w:cs="Times New Roman" w:hAnsi="Times New Roman" w:eastAsia="Times New Roman" w:ascii="Times New Roman"/>
                            <w:color w:val="7f7f7f"/>
                            <w:sz w:val="40"/>
                          </w:rPr>
                          <w:t xml:space="preserve">arXiv:1811.05320v3  [cs.LG]  31 Dec 2018</w:t>
                        </w:r>
                      </w:p>
                    </w:txbxContent>
                  </v:textbox>
                </v:rect>
                <w10:wrap type="square"/>
              </v:group>
            </w:pict>
          </mc:Fallback>
        </mc:AlternateContent>
      </w:r>
      <w:r w:rsidRPr="00490DDB">
        <w:rPr>
          <w:sz w:val="15"/>
          <w:lang w:val="en-US"/>
        </w:rPr>
        <w:t xml:space="preserve">ITH </w:t>
      </w:r>
      <w:r w:rsidRPr="00490DDB">
        <w:rPr>
          <w:lang w:val="en-US"/>
        </w:rPr>
        <w:t xml:space="preserve">the development of the Intelligent Traffic System, traffic forecasting has received more and more attention. It is a key part of an advanced traffic management system and is an important part </w:t>
      </w:r>
      <w:r w:rsidRPr="00490DDB">
        <w:rPr>
          <w:lang w:val="en-US"/>
        </w:rPr>
        <w:t>of realizing traffic planning, traffic management, and traffic control. Traffic forecasting is a process of analyzing traffic conditions on urban roads, including flow, speed, and density, mining traffic patterns, and predicting the trends of traffic on ro</w:t>
      </w:r>
      <w:r w:rsidRPr="00490DDB">
        <w:rPr>
          <w:lang w:val="en-US"/>
        </w:rPr>
        <w:t>ads. Traffic forecasting can not only provide a scientific basis for traffic managers to sense traffic congestions and limit vehicles in advance but also provide security for urban travelers to choose appropriate travel routes and improve travel efficiency</w:t>
      </w:r>
      <w:r w:rsidRPr="00490DDB">
        <w:rPr>
          <w:lang w:val="en-US"/>
        </w:rPr>
        <w:t xml:space="preserve"> [1], [2], [3]. However, traffic forecasting has always been a challenge task due to its complex spatial and temporal dependences:</w:t>
      </w:r>
    </w:p>
    <w:p w14:paraId="29092956" w14:textId="77777777" w:rsidR="00691137" w:rsidRPr="00490DDB" w:rsidRDefault="009D7246">
      <w:pPr>
        <w:numPr>
          <w:ilvl w:val="0"/>
          <w:numId w:val="1"/>
        </w:numPr>
        <w:spacing w:after="54"/>
        <w:rPr>
          <w:lang w:val="en-US"/>
        </w:rPr>
      </w:pPr>
      <w:r w:rsidRPr="00490DDB">
        <w:rPr>
          <w:lang w:val="en-US"/>
        </w:rPr>
        <w:t>Spatial dependence. The change in traffic volume is dominated by the topological structure of the urban road network. The tra</w:t>
      </w:r>
      <w:r w:rsidRPr="00490DDB">
        <w:rPr>
          <w:lang w:val="en-US"/>
        </w:rPr>
        <w:t>ffic status at upstream roads impact traffic status at downstream roads through the transfer effect, and the traffic status at downstream roads impact traffic status at upstream through the feedback effect [4]. As shown in Figure 1, due to the strong influ</w:t>
      </w:r>
      <w:r w:rsidRPr="00490DDB">
        <w:rPr>
          <w:lang w:val="en-US"/>
        </w:rPr>
        <w:t xml:space="preserve">ence between adjacent roads, the short-term similarity is changed from state </w:t>
      </w:r>
      <w:r w:rsidRPr="00490DDB">
        <w:rPr>
          <w:rFonts w:ascii="Cambria" w:eastAsia="Cambria" w:hAnsi="Cambria" w:cs="Cambria"/>
          <w:sz w:val="20"/>
          <w:lang w:val="en-US"/>
        </w:rPr>
        <w:t xml:space="preserve"> </w:t>
      </w:r>
      <w:r w:rsidRPr="00490DDB">
        <w:rPr>
          <w:lang w:val="en-US"/>
        </w:rPr>
        <w:t>1 (the</w:t>
      </w:r>
    </w:p>
    <w:tbl>
      <w:tblPr>
        <w:tblStyle w:val="TableGrid"/>
        <w:tblW w:w="5048" w:type="dxa"/>
        <w:tblInd w:w="-8" w:type="dxa"/>
        <w:tblCellMar>
          <w:top w:w="0" w:type="dxa"/>
          <w:left w:w="0" w:type="dxa"/>
          <w:bottom w:w="0" w:type="dxa"/>
          <w:right w:w="0" w:type="dxa"/>
        </w:tblCellMar>
        <w:tblLook w:val="04A0" w:firstRow="1" w:lastRow="0" w:firstColumn="1" w:lastColumn="0" w:noHBand="0" w:noVBand="1"/>
      </w:tblPr>
      <w:tblGrid>
        <w:gridCol w:w="5048"/>
      </w:tblGrid>
      <w:tr w:rsidR="00691137" w14:paraId="2EC4B210" w14:textId="77777777">
        <w:trPr>
          <w:trHeight w:val="2333"/>
        </w:trPr>
        <w:tc>
          <w:tcPr>
            <w:tcW w:w="5048" w:type="dxa"/>
            <w:tcBorders>
              <w:top w:val="nil"/>
              <w:left w:val="nil"/>
              <w:bottom w:val="nil"/>
              <w:right w:val="nil"/>
            </w:tcBorders>
            <w:vAlign w:val="bottom"/>
          </w:tcPr>
          <w:p w14:paraId="5F838A97" w14:textId="77777777" w:rsidR="00691137" w:rsidRDefault="009D7246">
            <w:pPr>
              <w:spacing w:after="196" w:line="259" w:lineRule="auto"/>
              <w:ind w:left="1268" w:firstLine="0"/>
              <w:jc w:val="left"/>
            </w:pPr>
            <w:r>
              <w:rPr>
                <w:noProof/>
                <w:sz w:val="22"/>
              </w:rPr>
              <mc:AlternateContent>
                <mc:Choice Requires="wpg">
                  <w:drawing>
                    <wp:inline distT="0" distB="0" distL="0" distR="0" wp14:anchorId="08D15614" wp14:editId="61DFEA39">
                      <wp:extent cx="1600200" cy="5055"/>
                      <wp:effectExtent l="0" t="0" r="0" b="0"/>
                      <wp:docPr id="23134" name="Group 23134"/>
                      <wp:cNvGraphicFramePr/>
                      <a:graphic xmlns:a="http://schemas.openxmlformats.org/drawingml/2006/main">
                        <a:graphicData uri="http://schemas.microsoft.com/office/word/2010/wordprocessingGroup">
                          <wpg:wgp>
                            <wpg:cNvGrpSpPr/>
                            <wpg:grpSpPr>
                              <a:xfrm>
                                <a:off x="0" y="0"/>
                                <a:ext cx="1600200" cy="5055"/>
                                <a:chOff x="0" y="0"/>
                                <a:chExt cx="1600200" cy="5055"/>
                              </a:xfrm>
                            </wpg:grpSpPr>
                            <wps:wsp>
                              <wps:cNvPr id="63" name="Shape 63"/>
                              <wps:cNvSpPr/>
                              <wps:spPr>
                                <a:xfrm>
                                  <a:off x="0" y="0"/>
                                  <a:ext cx="1600200" cy="0"/>
                                </a:xfrm>
                                <a:custGeom>
                                  <a:avLst/>
                                  <a:gdLst/>
                                  <a:ahLst/>
                                  <a:cxnLst/>
                                  <a:rect l="0" t="0" r="0" b="0"/>
                                  <a:pathLst>
                                    <a:path w="1600200">
                                      <a:moveTo>
                                        <a:pt x="0" y="0"/>
                                      </a:moveTo>
                                      <a:lnTo>
                                        <a:pt x="160020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134" style="width:126pt;height:0.398pt;mso-position-horizontal-relative:char;mso-position-vertical-relative:line" coordsize="16002,50">
                      <v:shape id="Shape 63" style="position:absolute;width:16002;height:0;left:0;top:0;" coordsize="1600200,0" path="m0,0l1600200,0">
                        <v:stroke weight="0.398pt" endcap="flat" joinstyle="miter" miterlimit="10" on="true" color="#000000"/>
                        <v:fill on="false" color="#000000" opacity="0"/>
                      </v:shape>
                    </v:group>
                  </w:pict>
                </mc:Fallback>
              </mc:AlternateContent>
            </w:r>
          </w:p>
          <w:p w14:paraId="5468A9D8" w14:textId="77777777" w:rsidR="00691137" w:rsidRPr="00490DDB" w:rsidRDefault="009D7246">
            <w:pPr>
              <w:numPr>
                <w:ilvl w:val="0"/>
                <w:numId w:val="11"/>
              </w:numPr>
              <w:spacing w:after="0" w:line="221" w:lineRule="auto"/>
              <w:ind w:hanging="277"/>
              <w:rPr>
                <w:lang w:val="en-US"/>
              </w:rPr>
            </w:pPr>
            <w:r w:rsidRPr="00490DDB">
              <w:rPr>
                <w:i/>
                <w:sz w:val="16"/>
                <w:lang w:val="en-US"/>
              </w:rPr>
              <w:t>L. Zhao, Y. Song, M. Deng, and H. Li are with School of Geosciences and Info-Physics, Central South University, Changsha 410083, China.</w:t>
            </w:r>
          </w:p>
          <w:p w14:paraId="4E48A3AD" w14:textId="77777777" w:rsidR="00691137" w:rsidRPr="00490DDB" w:rsidRDefault="009D7246">
            <w:pPr>
              <w:spacing w:after="0" w:line="259" w:lineRule="auto"/>
              <w:ind w:left="277" w:firstLine="0"/>
              <w:jc w:val="left"/>
              <w:rPr>
                <w:lang w:val="en-US"/>
              </w:rPr>
            </w:pPr>
            <w:r w:rsidRPr="00490DDB">
              <w:rPr>
                <w:i/>
                <w:sz w:val="16"/>
                <w:lang w:val="en-US"/>
              </w:rPr>
              <w:t>Corresponding author: H.Li lihaifeng@csu.edu.cn</w:t>
            </w:r>
          </w:p>
          <w:p w14:paraId="53BC0661" w14:textId="77777777" w:rsidR="00691137" w:rsidRPr="00490DDB" w:rsidRDefault="009D7246">
            <w:pPr>
              <w:numPr>
                <w:ilvl w:val="0"/>
                <w:numId w:val="11"/>
              </w:numPr>
              <w:spacing w:after="14" w:line="221" w:lineRule="auto"/>
              <w:ind w:hanging="277"/>
              <w:rPr>
                <w:lang w:val="en-US"/>
              </w:rPr>
            </w:pPr>
            <w:r w:rsidRPr="00490DDB">
              <w:rPr>
                <w:i/>
                <w:sz w:val="16"/>
                <w:lang w:val="en-US"/>
              </w:rPr>
              <w:t>C. Zhang are with School of Computational Science and Engineering, Georg</w:t>
            </w:r>
            <w:r w:rsidRPr="00490DDB">
              <w:rPr>
                <w:i/>
                <w:sz w:val="16"/>
                <w:lang w:val="en-US"/>
              </w:rPr>
              <w:t>ia Institute of Technology, Atlanta, GA 30332, USA.</w:t>
            </w:r>
          </w:p>
          <w:p w14:paraId="6F4D8B9B" w14:textId="77777777" w:rsidR="00691137" w:rsidRPr="00490DDB" w:rsidRDefault="009D7246">
            <w:pPr>
              <w:numPr>
                <w:ilvl w:val="0"/>
                <w:numId w:val="11"/>
              </w:numPr>
              <w:spacing w:after="14" w:line="221" w:lineRule="auto"/>
              <w:ind w:hanging="277"/>
              <w:rPr>
                <w:lang w:val="en-US"/>
              </w:rPr>
            </w:pPr>
            <w:r w:rsidRPr="00490DDB">
              <w:rPr>
                <w:i/>
                <w:sz w:val="16"/>
                <w:lang w:val="en-US"/>
              </w:rPr>
              <w:t>Y. Liu are with with Institute of Remote Sensing and Geographic Information System, Peking University, Beijing, China.</w:t>
            </w:r>
          </w:p>
          <w:p w14:paraId="0CF1A762" w14:textId="77777777" w:rsidR="00691137" w:rsidRPr="00490DDB" w:rsidRDefault="009D7246">
            <w:pPr>
              <w:numPr>
                <w:ilvl w:val="0"/>
                <w:numId w:val="11"/>
              </w:numPr>
              <w:spacing w:after="14" w:line="221" w:lineRule="auto"/>
              <w:ind w:hanging="277"/>
              <w:rPr>
                <w:lang w:val="en-US"/>
              </w:rPr>
            </w:pPr>
            <w:r w:rsidRPr="00490DDB">
              <w:rPr>
                <w:i/>
                <w:sz w:val="16"/>
                <w:lang w:val="en-US"/>
              </w:rPr>
              <w:t>W. Pu are with with School of Traffic Transportation Engineering, Central South Unive</w:t>
            </w:r>
            <w:r w:rsidRPr="00490DDB">
              <w:rPr>
                <w:i/>
                <w:sz w:val="16"/>
                <w:lang w:val="en-US"/>
              </w:rPr>
              <w:t>rsity, Changsha 410083, China.</w:t>
            </w:r>
          </w:p>
          <w:p w14:paraId="2DAF07A3" w14:textId="77777777" w:rsidR="00691137" w:rsidRDefault="009D7246">
            <w:pPr>
              <w:numPr>
                <w:ilvl w:val="0"/>
                <w:numId w:val="11"/>
              </w:numPr>
              <w:spacing w:after="0" w:line="259" w:lineRule="auto"/>
              <w:ind w:hanging="277"/>
            </w:pPr>
            <w:r w:rsidRPr="00490DDB">
              <w:rPr>
                <w:i/>
                <w:sz w:val="16"/>
                <w:lang w:val="en-US"/>
              </w:rPr>
              <w:t xml:space="preserve">L. Tao are with College of Biosystems Engineering and Food Science, Zhejiang University, Hangzhou, China. </w:t>
            </w:r>
            <w:r>
              <w:rPr>
                <w:i/>
                <w:sz w:val="16"/>
              </w:rPr>
              <w:t>Preprint. Work in progress.</w:t>
            </w:r>
          </w:p>
        </w:tc>
      </w:tr>
    </w:tbl>
    <w:p w14:paraId="4AEFCBFB" w14:textId="77777777" w:rsidR="00691137" w:rsidRDefault="009D7246">
      <w:pPr>
        <w:spacing w:after="290" w:line="259" w:lineRule="auto"/>
        <w:ind w:left="252" w:firstLine="0"/>
        <w:jc w:val="left"/>
      </w:pPr>
      <w:r>
        <w:rPr>
          <w:noProof/>
        </w:rPr>
        <w:drawing>
          <wp:inline distT="0" distB="0" distL="0" distR="0" wp14:anchorId="662965F2" wp14:editId="5D38DB90">
            <wp:extent cx="2880420" cy="1867609"/>
            <wp:effectExtent l="0" t="0" r="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
                    <a:stretch>
                      <a:fillRect/>
                    </a:stretch>
                  </pic:blipFill>
                  <pic:spPr>
                    <a:xfrm>
                      <a:off x="0" y="0"/>
                      <a:ext cx="2880420" cy="1867609"/>
                    </a:xfrm>
                    <a:prstGeom prst="rect">
                      <a:avLst/>
                    </a:prstGeom>
                  </pic:spPr>
                </pic:pic>
              </a:graphicData>
            </a:graphic>
          </wp:inline>
        </w:drawing>
      </w:r>
    </w:p>
    <w:p w14:paraId="6C71308D" w14:textId="77777777" w:rsidR="00691137" w:rsidRPr="00490DDB" w:rsidRDefault="009D7246">
      <w:pPr>
        <w:spacing w:after="447" w:line="233" w:lineRule="auto"/>
        <w:ind w:left="-5" w:hanging="10"/>
        <w:rPr>
          <w:lang w:val="en-US"/>
        </w:rPr>
      </w:pPr>
      <w:r>
        <w:rPr>
          <w:sz w:val="16"/>
        </w:rPr>
        <w:t xml:space="preserve">Fig. 1. Spatial dependence is restricted by the topological structure of the road network. </w:t>
      </w:r>
      <w:r w:rsidRPr="00490DDB">
        <w:rPr>
          <w:sz w:val="16"/>
          <w:lang w:val="en-US"/>
        </w:rPr>
        <w:t xml:space="preserve">Due to the strong influence between adjacent roads, the short-term traffic flow similarity is changed from state </w:t>
      </w:r>
      <w:r w:rsidRPr="00490DDB">
        <w:rPr>
          <w:rFonts w:ascii="Cambria" w:eastAsia="Cambria" w:hAnsi="Cambria" w:cs="Cambria"/>
          <w:sz w:val="16"/>
          <w:lang w:val="en-US"/>
        </w:rPr>
        <w:t xml:space="preserve"> </w:t>
      </w:r>
      <w:r w:rsidRPr="00490DDB">
        <w:rPr>
          <w:sz w:val="16"/>
          <w:lang w:val="en-US"/>
        </w:rPr>
        <w:t xml:space="preserve">1 to state </w:t>
      </w:r>
      <w:r w:rsidRPr="00490DDB">
        <w:rPr>
          <w:rFonts w:ascii="Cambria" w:eastAsia="Cambria" w:hAnsi="Cambria" w:cs="Cambria"/>
          <w:sz w:val="16"/>
          <w:lang w:val="en-US"/>
        </w:rPr>
        <w:t xml:space="preserve"> </w:t>
      </w:r>
      <w:r w:rsidRPr="00490DDB">
        <w:rPr>
          <w:sz w:val="16"/>
          <w:lang w:val="en-US"/>
        </w:rPr>
        <w:t>2 .</w:t>
      </w:r>
    </w:p>
    <w:p w14:paraId="4D607F4B" w14:textId="77777777" w:rsidR="00691137" w:rsidRPr="00490DDB" w:rsidRDefault="009D7246">
      <w:pPr>
        <w:ind w:left="-15" w:firstLine="0"/>
        <w:rPr>
          <w:lang w:val="en-US"/>
        </w:rPr>
      </w:pPr>
      <w:r w:rsidRPr="00490DDB">
        <w:rPr>
          <w:lang w:val="en-US"/>
        </w:rPr>
        <w:t>upstream road is similar to the mid</w:t>
      </w:r>
      <w:r w:rsidRPr="00490DDB">
        <w:rPr>
          <w:lang w:val="en-US"/>
        </w:rPr>
        <w:t xml:space="preserve">stream road) to state </w:t>
      </w:r>
      <w:r w:rsidRPr="00490DDB">
        <w:rPr>
          <w:rFonts w:ascii="Cambria" w:eastAsia="Cambria" w:hAnsi="Cambria" w:cs="Cambria"/>
          <w:sz w:val="20"/>
          <w:lang w:val="en-US"/>
        </w:rPr>
        <w:t xml:space="preserve"> </w:t>
      </w:r>
      <w:r w:rsidRPr="00490DDB">
        <w:rPr>
          <w:lang w:val="en-US"/>
        </w:rPr>
        <w:t>2 (the upstream road is similar to the downstream road).</w:t>
      </w:r>
    </w:p>
    <w:p w14:paraId="0A0033A5" w14:textId="77777777" w:rsidR="00691137" w:rsidRPr="00490DDB" w:rsidRDefault="009D7246">
      <w:pPr>
        <w:numPr>
          <w:ilvl w:val="0"/>
          <w:numId w:val="1"/>
        </w:numPr>
        <w:spacing w:after="223"/>
        <w:rPr>
          <w:lang w:val="en-US"/>
        </w:rPr>
      </w:pPr>
      <w:r w:rsidRPr="00490DDB">
        <w:rPr>
          <w:lang w:val="en-US"/>
        </w:rPr>
        <w:t>Temporal dependence. The traffic volume changes dynamically over time and is mainly reflected in periodicity and trend. As shown in Figure 2(a), the traffic volume on Road 1 sh</w:t>
      </w:r>
      <w:r w:rsidRPr="00490DDB">
        <w:rPr>
          <w:lang w:val="en-US"/>
        </w:rPr>
        <w:t>ows a periodic change over a week. As shown in Figure 2(b), the traffic volume in one day will also change over time; for example, the traffic volume will be affected by the traffic condition of the previous moment or even longer.</w:t>
      </w:r>
    </w:p>
    <w:p w14:paraId="44C9FAC9" w14:textId="77777777" w:rsidR="00691137" w:rsidRDefault="009D7246">
      <w:pPr>
        <w:ind w:left="-15"/>
      </w:pPr>
      <w:r w:rsidRPr="00490DDB">
        <w:rPr>
          <w:lang w:val="en-US"/>
        </w:rPr>
        <w:t>There are many existing t</w:t>
      </w:r>
      <w:r w:rsidRPr="00490DDB">
        <w:rPr>
          <w:lang w:val="en-US"/>
        </w:rPr>
        <w:t>raffic forecasting methods, some of which consider temporal dependence, including the Autoregressive Integrated Moving Average (ARIMA) model [5], [6], the Kalman filtering model [7], the support vector regression machine model [8], [9], the k-nearest neigh</w:t>
      </w:r>
      <w:r w:rsidRPr="00490DDB">
        <w:rPr>
          <w:lang w:val="en-US"/>
        </w:rPr>
        <w:t xml:space="preserve">bor model [10], the Bayesian model [11], and partial neural network model [12], [13]. </w:t>
      </w:r>
      <w:r>
        <w:t>The above methods consider the</w:t>
      </w:r>
    </w:p>
    <w:p w14:paraId="13A6D38E" w14:textId="77777777" w:rsidR="00691137" w:rsidRDefault="009D7246">
      <w:pPr>
        <w:spacing w:after="116" w:line="259" w:lineRule="auto"/>
        <w:ind w:left="126" w:firstLine="0"/>
        <w:jc w:val="left"/>
      </w:pPr>
      <w:r>
        <w:rPr>
          <w:noProof/>
        </w:rPr>
        <w:lastRenderedPageBreak/>
        <w:drawing>
          <wp:inline distT="0" distB="0" distL="0" distR="0" wp14:anchorId="694C1DAB" wp14:editId="281B1AB7">
            <wp:extent cx="3040359" cy="809203"/>
            <wp:effectExtent l="0" t="0" r="0" b="0"/>
            <wp:docPr id="149" name="Picture 149"/>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
                    <a:stretch>
                      <a:fillRect/>
                    </a:stretch>
                  </pic:blipFill>
                  <pic:spPr>
                    <a:xfrm>
                      <a:off x="0" y="0"/>
                      <a:ext cx="3040359" cy="809203"/>
                    </a:xfrm>
                    <a:prstGeom prst="rect">
                      <a:avLst/>
                    </a:prstGeom>
                  </pic:spPr>
                </pic:pic>
              </a:graphicData>
            </a:graphic>
          </wp:inline>
        </w:drawing>
      </w:r>
    </w:p>
    <w:p w14:paraId="020E9C99" w14:textId="77777777" w:rsidR="00691137" w:rsidRDefault="009D7246">
      <w:pPr>
        <w:spacing w:after="0" w:line="259" w:lineRule="auto"/>
        <w:ind w:left="10" w:right="63" w:hanging="10"/>
        <w:jc w:val="center"/>
      </w:pPr>
      <w:r>
        <w:rPr>
          <w:sz w:val="16"/>
        </w:rPr>
        <w:t>(a)</w:t>
      </w:r>
    </w:p>
    <w:p w14:paraId="059A3AEE" w14:textId="77777777" w:rsidR="00691137" w:rsidRDefault="009D7246">
      <w:pPr>
        <w:spacing w:after="116" w:line="259" w:lineRule="auto"/>
        <w:ind w:left="126" w:firstLine="0"/>
        <w:jc w:val="left"/>
      </w:pPr>
      <w:r>
        <w:rPr>
          <w:noProof/>
        </w:rPr>
        <w:drawing>
          <wp:inline distT="0" distB="0" distL="0" distR="0" wp14:anchorId="32DCA00B" wp14:editId="54F49D5D">
            <wp:extent cx="3040467" cy="795199"/>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2"/>
                    <a:stretch>
                      <a:fillRect/>
                    </a:stretch>
                  </pic:blipFill>
                  <pic:spPr>
                    <a:xfrm>
                      <a:off x="0" y="0"/>
                      <a:ext cx="3040467" cy="795199"/>
                    </a:xfrm>
                    <a:prstGeom prst="rect">
                      <a:avLst/>
                    </a:prstGeom>
                  </pic:spPr>
                </pic:pic>
              </a:graphicData>
            </a:graphic>
          </wp:inline>
        </w:drawing>
      </w:r>
    </w:p>
    <w:p w14:paraId="08D3696D" w14:textId="77777777" w:rsidR="00691137" w:rsidRDefault="009D7246">
      <w:pPr>
        <w:spacing w:after="213" w:line="259" w:lineRule="auto"/>
        <w:ind w:left="10" w:right="63" w:hanging="10"/>
        <w:jc w:val="center"/>
      </w:pPr>
      <w:r>
        <w:rPr>
          <w:sz w:val="16"/>
        </w:rPr>
        <w:t>(b)</w:t>
      </w:r>
    </w:p>
    <w:p w14:paraId="31801E1B" w14:textId="77777777" w:rsidR="00691137" w:rsidRPr="00490DDB" w:rsidRDefault="009D7246">
      <w:pPr>
        <w:spacing w:after="487" w:line="233" w:lineRule="auto"/>
        <w:ind w:left="-5" w:hanging="10"/>
        <w:rPr>
          <w:lang w:val="en-US"/>
        </w:rPr>
      </w:pPr>
      <w:r>
        <w:rPr>
          <w:sz w:val="16"/>
        </w:rPr>
        <w:t xml:space="preserve">Fig. 2. (a) Periodicity. </w:t>
      </w:r>
      <w:r w:rsidRPr="00490DDB">
        <w:rPr>
          <w:sz w:val="16"/>
          <w:lang w:val="en-US"/>
        </w:rPr>
        <w:t xml:space="preserve">The traffic volume in the road changes periodically within one week. (b) Trend. The traffic volume in </w:t>
      </w:r>
      <w:r w:rsidRPr="00490DDB">
        <w:rPr>
          <w:sz w:val="16"/>
          <w:lang w:val="en-US"/>
        </w:rPr>
        <w:t>the road has tendency change within one day.</w:t>
      </w:r>
    </w:p>
    <w:p w14:paraId="1B0FC024" w14:textId="77777777" w:rsidR="00691137" w:rsidRPr="00490DDB" w:rsidRDefault="009D7246">
      <w:pPr>
        <w:ind w:left="-15" w:firstLine="0"/>
        <w:rPr>
          <w:lang w:val="en-US"/>
        </w:rPr>
      </w:pPr>
      <w:r w:rsidRPr="00490DDB">
        <w:rPr>
          <w:lang w:val="en-US"/>
        </w:rPr>
        <w:t>dynamic change of traffic condition but ignore the spatial dependence, so that the change of traffic condition is not restricted by the road network and we cannot predict the state of traffic data accurately. To characterize the spatial features better, so</w:t>
      </w:r>
      <w:r w:rsidRPr="00490DDB">
        <w:rPr>
          <w:lang w:val="en-US"/>
        </w:rPr>
        <w:t>me studies [14], [15], [16] introduce a convolution neural network for spatial modeling; however, a convolutional neural network is commonly used for Euclidean data [17] such as images, regular grids, and so on. Such models cannot work under the context of</w:t>
      </w:r>
      <w:r w:rsidRPr="00490DDB">
        <w:rPr>
          <w:lang w:val="en-US"/>
        </w:rPr>
        <w:t xml:space="preserve"> an urban road network with a complex topological structure so in essence they cannot describe the spatial dependence.</w:t>
      </w:r>
    </w:p>
    <w:p w14:paraId="464AD8DB" w14:textId="77777777" w:rsidR="00691137" w:rsidRDefault="009D7246">
      <w:pPr>
        <w:spacing w:after="32"/>
        <w:ind w:left="-15"/>
      </w:pPr>
      <w:r w:rsidRPr="00490DDB">
        <w:rPr>
          <w:lang w:val="en-US"/>
        </w:rPr>
        <w:t>To solve the above problems, we propose a new traffic forecasting method called the temporal graph convolutional network (T-GCN), which i</w:t>
      </w:r>
      <w:r w:rsidRPr="00490DDB">
        <w:rPr>
          <w:lang w:val="en-US"/>
        </w:rPr>
        <w:t xml:space="preserve">s used for traffic forecasting task based on urban road network. </w:t>
      </w:r>
      <w:r>
        <w:t>Our contributions are threefold:</w:t>
      </w:r>
    </w:p>
    <w:p w14:paraId="406E10BE" w14:textId="77777777" w:rsidR="00691137" w:rsidRPr="00490DDB" w:rsidRDefault="009D7246">
      <w:pPr>
        <w:numPr>
          <w:ilvl w:val="0"/>
          <w:numId w:val="2"/>
        </w:numPr>
        <w:spacing w:after="32"/>
        <w:rPr>
          <w:lang w:val="en-US"/>
        </w:rPr>
      </w:pPr>
      <w:r w:rsidRPr="00490DDB">
        <w:rPr>
          <w:lang w:val="en-US"/>
        </w:rPr>
        <w:t>We propose the T-GCN model by combining the graph convolutional network and gated recurrent unit. The graph convolutional network is used to capture the topol</w:t>
      </w:r>
      <w:r w:rsidRPr="00490DDB">
        <w:rPr>
          <w:lang w:val="en-US"/>
        </w:rPr>
        <w:t>ogical structure of the road network to model spatial dependence. The gated recurrent unit is used to capture the dynamic change of traffic data on the roads to model temporal dependence. The T-GCN model can also be applied to other spatio-temporal forecas</w:t>
      </w:r>
      <w:r w:rsidRPr="00490DDB">
        <w:rPr>
          <w:lang w:val="en-US"/>
        </w:rPr>
        <w:t>ting tasks.</w:t>
      </w:r>
    </w:p>
    <w:p w14:paraId="598511ED" w14:textId="77777777" w:rsidR="00691137" w:rsidRPr="00490DDB" w:rsidRDefault="009D7246">
      <w:pPr>
        <w:numPr>
          <w:ilvl w:val="0"/>
          <w:numId w:val="2"/>
        </w:numPr>
        <w:spacing w:after="32"/>
        <w:rPr>
          <w:lang w:val="en-US"/>
        </w:rPr>
      </w:pPr>
      <w:r w:rsidRPr="00490DDB">
        <w:rPr>
          <w:lang w:val="en-US"/>
        </w:rPr>
        <w:t>The forecasting results of the T-GCN model show a steady state under different prediction horizons, which indicates that the T-GCN model can not only achieve shortterm prediction but can also be used for long-term traffic prediction tasks.</w:t>
      </w:r>
    </w:p>
    <w:p w14:paraId="610DA72F" w14:textId="77777777" w:rsidR="00691137" w:rsidRPr="00490DDB" w:rsidRDefault="009D7246">
      <w:pPr>
        <w:numPr>
          <w:ilvl w:val="0"/>
          <w:numId w:val="2"/>
        </w:numPr>
        <w:rPr>
          <w:lang w:val="en-US"/>
        </w:rPr>
      </w:pPr>
      <w:r w:rsidRPr="00490DDB">
        <w:rPr>
          <w:lang w:val="en-US"/>
        </w:rPr>
        <w:t>We evaluate our approach using the taxi speed data of the Luohu District in Shenzhen and Los-loop datasets. The results show that our approach reduces the prediction error by approximately 1.5</w:t>
      </w:r>
      <w:r w:rsidRPr="00490DDB">
        <w:rPr>
          <w:rFonts w:ascii="Cambria" w:eastAsia="Cambria" w:hAnsi="Cambria" w:cs="Cambria"/>
          <w:sz w:val="20"/>
          <w:lang w:val="en-US"/>
        </w:rPr>
        <w:t>%</w:t>
      </w:r>
      <w:r w:rsidRPr="00490DDB">
        <w:rPr>
          <w:lang w:val="en-US"/>
        </w:rPr>
        <w:t>-57.8</w:t>
      </w:r>
      <w:r w:rsidRPr="00490DDB">
        <w:rPr>
          <w:rFonts w:ascii="Cambria" w:eastAsia="Cambria" w:hAnsi="Cambria" w:cs="Cambria"/>
          <w:sz w:val="20"/>
          <w:lang w:val="en-US"/>
        </w:rPr>
        <w:t xml:space="preserve">% </w:t>
      </w:r>
      <w:r w:rsidRPr="00490DDB">
        <w:rPr>
          <w:lang w:val="en-US"/>
        </w:rPr>
        <w:t>compared to all baseline methods, which demonstrates tha</w:t>
      </w:r>
      <w:r w:rsidRPr="00490DDB">
        <w:rPr>
          <w:lang w:val="en-US"/>
        </w:rPr>
        <w:t>t the T-GCN model has superiority in traffic forecasting.</w:t>
      </w:r>
    </w:p>
    <w:p w14:paraId="63D39A1A" w14:textId="77777777" w:rsidR="00691137" w:rsidRDefault="009D7246">
      <w:pPr>
        <w:spacing w:after="395"/>
        <w:ind w:left="-15"/>
      </w:pPr>
      <w:r w:rsidRPr="00490DDB">
        <w:rPr>
          <w:lang w:val="en-US"/>
        </w:rPr>
        <w:t>The rest of the paper is organized as follows. Section II reviews relevant research about traffic forecasting. Section III introduces the details of our method. In section IV, we evaluate the predic</w:t>
      </w:r>
      <w:r w:rsidRPr="00490DDB">
        <w:rPr>
          <w:lang w:val="en-US"/>
        </w:rPr>
        <w:t xml:space="preserve">tive performance of the T-GCN by realworld traffic dataset, including design of model parameters, prediction results analysis, </w:t>
      </w:r>
      <w:r w:rsidRPr="00490DDB">
        <w:rPr>
          <w:lang w:val="en-US"/>
        </w:rPr>
        <w:t xml:space="preserve">perturbation analysis, and model interpretation. </w:t>
      </w:r>
      <w:r>
        <w:t>We conclude the paper in Section V.</w:t>
      </w:r>
    </w:p>
    <w:p w14:paraId="47CBC417" w14:textId="77777777" w:rsidR="00691137" w:rsidRDefault="009D7246">
      <w:pPr>
        <w:pStyle w:val="1"/>
        <w:ind w:left="344" w:hanging="353"/>
      </w:pPr>
      <w:r>
        <w:rPr>
          <w:sz w:val="22"/>
        </w:rPr>
        <w:t>R</w:t>
      </w:r>
      <w:r>
        <w:t xml:space="preserve">ELATED </w:t>
      </w:r>
      <w:r>
        <w:rPr>
          <w:sz w:val="22"/>
        </w:rPr>
        <w:t>W</w:t>
      </w:r>
      <w:r>
        <w:t>ORK</w:t>
      </w:r>
    </w:p>
    <w:p w14:paraId="6F2E8EBA" w14:textId="77777777" w:rsidR="00691137" w:rsidRPr="00490DDB" w:rsidRDefault="009D7246">
      <w:pPr>
        <w:ind w:left="-15" w:firstLine="0"/>
        <w:rPr>
          <w:lang w:val="en-US"/>
        </w:rPr>
      </w:pPr>
      <w:r w:rsidRPr="00490DDB">
        <w:rPr>
          <w:lang w:val="en-US"/>
        </w:rPr>
        <w:t>Intelligent traffic system traf</w:t>
      </w:r>
      <w:r w:rsidRPr="00490DDB">
        <w:rPr>
          <w:lang w:val="en-US"/>
        </w:rPr>
        <w:t>fic forecasting is one of the major research issues today. The existing traffic forecasting methods can be divided into two categories: the modeldriven approach and the data-driven approach. First, the model-driven approach mainly explains the instantaneou</w:t>
      </w:r>
      <w:r w:rsidRPr="00490DDB">
        <w:rPr>
          <w:lang w:val="en-US"/>
        </w:rPr>
        <w:t>s and steady-state relationships among traffic volume, speed, and density. Such methods require comprehensive and detailed system modeling based on prior knowledge. The representative methods contain the queuing theory model [18], the cell transmission mod</w:t>
      </w:r>
      <w:r w:rsidRPr="00490DDB">
        <w:rPr>
          <w:lang w:val="en-US"/>
        </w:rPr>
        <w:t>el [19], the traffic velocity model [20], the microscopic fundamental diagram model [21], and so on. In reality, traffic data is influenced by many factors and it is difficult to obtain an accurate traffic model. The existing models cannot accurately descr</w:t>
      </w:r>
      <w:r w:rsidRPr="00490DDB">
        <w:rPr>
          <w:lang w:val="en-US"/>
        </w:rPr>
        <w:t>ibe the variations of traffic data in complex real-world environments. In addition, the construction of these models requires significant computing capability [22] and is easily constrained by traffic disturbances and sampling point spacing, etc.</w:t>
      </w:r>
    </w:p>
    <w:p w14:paraId="682676BF" w14:textId="77777777" w:rsidR="00691137" w:rsidRPr="00490DDB" w:rsidRDefault="009D7246">
      <w:pPr>
        <w:ind w:left="-15"/>
        <w:rPr>
          <w:lang w:val="en-US"/>
        </w:rPr>
      </w:pPr>
      <w:r w:rsidRPr="00490DDB">
        <w:rPr>
          <w:lang w:val="en-US"/>
        </w:rPr>
        <w:t>Second, d</w:t>
      </w:r>
      <w:r w:rsidRPr="00490DDB">
        <w:rPr>
          <w:lang w:val="en-US"/>
        </w:rPr>
        <w:t>ata-driven approaches infer the variation tendency based on statistical regularity of the data and is eventually used to predict and evaluate the traffic state [23], [24]. This type of method does not analyze the physical properties and dynamic behavior of</w:t>
      </w:r>
      <w:r w:rsidRPr="00490DDB">
        <w:rPr>
          <w:lang w:val="en-US"/>
        </w:rPr>
        <w:t xml:space="preserve"> the traffic system and has high flexibility. The earlier method includes the historical average model [2], in which the average value of the traffic volume in historical periods is used as the prediction value. This method does not require any assumptions</w:t>
      </w:r>
      <w:r w:rsidRPr="00490DDB">
        <w:rPr>
          <w:lang w:val="en-US"/>
        </w:rPr>
        <w:t xml:space="preserve"> and the calculation is simple and fast but it cannot fit well with temporal features and the prediction precision is low. With the continuous deepening of research on traffic forecasting, a large number of methods with higher prediction precision have eme</w:t>
      </w:r>
      <w:r w:rsidRPr="00490DDB">
        <w:rPr>
          <w:lang w:val="en-US"/>
        </w:rPr>
        <w:t>rged, which can be mainly divided into a parametric model and nonparametric model [25], [26].</w:t>
      </w:r>
    </w:p>
    <w:p w14:paraId="26A65CEC" w14:textId="77777777" w:rsidR="00691137" w:rsidRDefault="009D7246">
      <w:pPr>
        <w:ind w:left="-15"/>
      </w:pPr>
      <w:r w:rsidRPr="00490DDB">
        <w:rPr>
          <w:lang w:val="en-US"/>
        </w:rPr>
        <w:t>The parametric model presupposes the regression function, the parameters are determined through processing the original data, and then realizing the traffic forec</w:t>
      </w:r>
      <w:r w:rsidRPr="00490DDB">
        <w:rPr>
          <w:lang w:val="en-US"/>
        </w:rPr>
        <w:t xml:space="preserve">asting is based on the regression function. </w:t>
      </w:r>
      <w:r>
        <w:t>The time series model, the linear regression model [27], [28], and the Kalman filtering model are common methods. The time series model fits the observed time series into a parametric model to predict future data</w:t>
      </w:r>
      <w:r>
        <w:t>. As early as 1976, Box and Jenkins [5] proposed the Autoregressive Integrate Moving Average Model (ARIMA), which is the most widely used time series model. In 1995, Hamed et al. [6] used the ARIMA model to predict the traffic volume in urban arterials. To</w:t>
      </w:r>
      <w:r>
        <w:t xml:space="preserve"> improve the prediction precision of the model, different variants were produced, including Kohonen ARIMA [29], subset ARIMA [30], seasonal ARIMA [31], and so on. Lippi et al. [32] compared the support vector regression model with the seasonal ARIMA model </w:t>
      </w:r>
      <w:r>
        <w:t>and found that the SARIMA model has better results in traffic congestion. The linear regression model builds a regression function based on historical traffic data to predict traffic flow. In 2004, Sun et al. [27] solves the problem of interval forecasting</w:t>
      </w:r>
      <w:r>
        <w:t xml:space="preserve"> using the local linear model, and obtain better result on the real-world traffic dataset. The Kalman filtering model predicts future traffic conditions based on the traffic state of the previous </w:t>
      </w:r>
      <w:r>
        <w:lastRenderedPageBreak/>
        <w:t>moment and the current moment. In 1984, Okutani et al. [7] u</w:t>
      </w:r>
      <w:r>
        <w:t>sed the Kalman filtering theory to establish the traffic flow state prediction model. Subsequently, some studies [33], [34] used the Kalman filtering model to realize traffic prediction tasks.</w:t>
      </w:r>
    </w:p>
    <w:p w14:paraId="574793EA" w14:textId="77777777" w:rsidR="00691137" w:rsidRDefault="009D7246">
      <w:pPr>
        <w:ind w:left="-15"/>
      </w:pPr>
      <w:r>
        <w:t>The traditional parametric model has a simple algorithm and con</w:t>
      </w:r>
      <w:r>
        <w:t>venient calculation. However, these models depend on the assumption of stationary, cannot reflect the nonlinearity and uncertainty characteristics of traffic data, and cannot overcome the interference of random events such as traffic accidents. The nonpara</w:t>
      </w:r>
      <w:r>
        <w:t xml:space="preserve">metric model solves these problems well and only requires enough historical data to learn the statistical regularity from traffic data automatically. The common nonparametric model includes: the k-nearest neighbor model [10], the support vector regression </w:t>
      </w:r>
      <w:r>
        <w:t>model [8], [9], [35], the Fuzzy Logic model [36], the Bayesian network model [11], the neural network model, and so on.</w:t>
      </w:r>
    </w:p>
    <w:p w14:paraId="70024B1A" w14:textId="77777777" w:rsidR="00691137" w:rsidRDefault="009D7246">
      <w:pPr>
        <w:ind w:left="-15"/>
      </w:pPr>
      <w:r>
        <w:t>In recent years, with the rapid development of deep learning [37], [38], [39], the deep neural network models have received attention be</w:t>
      </w:r>
      <w:r>
        <w:t>cause they can capture the dynamic characteristics of traffic data well and achieve the best results at present. According to whether or not spatial dependence is considered, models can be divided into two categories. Some methods consider temporal depende</w:t>
      </w:r>
      <w:r>
        <w:t>nce only, e.g., Park et al. [40] used Feed Forward NN to implement traffic flow prediction tasks. Huang et al. [12] proposed a network architecture consisting of a deep belief network (DBN) and a regression model and verified that the network can capture r</w:t>
      </w:r>
      <w:r>
        <w:t>andom features from traffic data on multiple datasets and this model improved prediction accuracy in traffic forecasting. In addition, since the recurrent neural network (RNN) and its variants have long short-term memory (LSTM) and the gated recurrent unit</w:t>
      </w:r>
      <w:r>
        <w:t xml:space="preserve"> (GRU) can effectively use the self-circulation mechanism, they can learn temporal dependence well and achieve better prediction results [13], [41].</w:t>
      </w:r>
    </w:p>
    <w:p w14:paraId="23080F25" w14:textId="77777777" w:rsidR="00691137" w:rsidRDefault="009D7246">
      <w:pPr>
        <w:ind w:left="-15"/>
      </w:pPr>
      <w:r>
        <w:t>These models take the temporal feature into account but ignore the spatial dependence, so that the change o</w:t>
      </w:r>
      <w:r>
        <w:t>f traffic data is not constrained by the urban road network and thus they cannot accurately predict the traffic state on the road. Making full use of the spatial and temporal dependence is the key to solving traffic forecasting problems. To better characte</w:t>
      </w:r>
      <w:r>
        <w:t>rize spatial features, many studies had made improvements on this basis. Lv et al. [42] proposed a SAE model to capture the spatio-temporal feature from traffic data and realize short-term traffic flow predictions. Zhang et al. [14] proposed a deep learnin</w:t>
      </w:r>
      <w:r>
        <w:t>g model called ST-ResNet, which designed residual convolutional networks for each attribute based on the temporal closeness, period, and trend of crowd flows, and then three networks and external factors were dynamically aggregated to predict the inflow an</w:t>
      </w:r>
      <w:r>
        <w:t>d outflow of crowds in each region of a city. Wu et al. [15] designed a feature fusion architecture for short-term prediction by combining CNN and LSTM. A 1-dimensional CNN was used to capture spatial dependence and two LSTMs were used to mine the short-te</w:t>
      </w:r>
      <w:r>
        <w:t>rm variability and periodicity of traffic flow. Cao et al. [16] proposed an end-to-end model called ITRCN, which converted interactive network traffic into images and used CNN to capture interactive functions of traffic, used GRU to extract temporal featur</w:t>
      </w:r>
      <w:r>
        <w:t>es, and proved that the prediction error of this model is 14.3% and 13.0% higher than that of GRU and CNN, respectively.</w:t>
      </w:r>
    </w:p>
    <w:p w14:paraId="0739CB19" w14:textId="77777777" w:rsidR="00691137" w:rsidRDefault="009D7246">
      <w:pPr>
        <w:ind w:left="-15" w:firstLine="0"/>
      </w:pPr>
      <w:r>
        <w:t>Ke et al. [43] proposed a new deep learning method called the fusion convolutional long short-term memory network (FCL-Net), taking int</w:t>
      </w:r>
      <w:r>
        <w:t xml:space="preserve">o account spatial dependence, temporal dependence, and exogenous dependence for short-term passenger demand forecasting. Yu et al. [44] used the Deep Convolutional Neural Network(DCNN) to capture spatial dependence, used LSTM to capture temporal dynamics, </w:t>
      </w:r>
      <w:r>
        <w:t>and demonstrated the superiority of the SRCN model through experiments on Beijing traffic network data.</w:t>
      </w:r>
    </w:p>
    <w:p w14:paraId="4F312A97" w14:textId="77777777" w:rsidR="00691137" w:rsidRDefault="009D7246">
      <w:pPr>
        <w:ind w:left="-15"/>
      </w:pPr>
      <w:r>
        <w:t>Although the above methods introduced the CNN to model spatial dependence and made great progress in traffic forecasting tasks, the CNN is essentially s</w:t>
      </w:r>
      <w:r>
        <w:t>uitable for Euclidean space, such as images, regular grids, etc., and has limitations on traffic networks with a complex topological structure, and thus cannot essentially characterize the spatial dependence. Therefore, this type of method also has certain</w:t>
      </w:r>
      <w:r>
        <w:t xml:space="preserve"> defects. In recent years, with the development of the graph convolutional network model [45], which can be used to capture structural feature of graph network, provides a good solution for the above problem. Li et al. [46] proposed a DCRNN model, which ca</w:t>
      </w:r>
      <w:r>
        <w:t>ptures the spatial feature through random walks on graphs, and the temporal feature through encoder-decoder architecture.</w:t>
      </w:r>
    </w:p>
    <w:p w14:paraId="2C3BB8A6" w14:textId="77777777" w:rsidR="00691137" w:rsidRDefault="009D7246">
      <w:pPr>
        <w:spacing w:after="584"/>
        <w:ind w:left="-15"/>
      </w:pPr>
      <w:r>
        <w:t>Based on this background, in this paper we propose a new neural network approach that can capture the complex temporal and spatial fea</w:t>
      </w:r>
      <w:r>
        <w:t>tures from traffic data, and can then be used for traffic forecasting tasks based on an urban road network.</w:t>
      </w:r>
    </w:p>
    <w:p w14:paraId="0A279153" w14:textId="77777777" w:rsidR="00691137" w:rsidRDefault="009D7246">
      <w:pPr>
        <w:pStyle w:val="1"/>
        <w:spacing w:after="140"/>
        <w:ind w:left="344" w:hanging="353"/>
      </w:pPr>
      <w:r>
        <w:rPr>
          <w:sz w:val="22"/>
        </w:rPr>
        <w:t>M</w:t>
      </w:r>
      <w:r>
        <w:t>ETHODOLOGY</w:t>
      </w:r>
    </w:p>
    <w:p w14:paraId="2AFEC88A" w14:textId="77777777" w:rsidR="00691137" w:rsidRDefault="009D7246">
      <w:pPr>
        <w:pStyle w:val="2"/>
        <w:spacing w:after="109"/>
        <w:ind w:left="439" w:hanging="454"/>
      </w:pPr>
      <w:r>
        <w:t>Problem Definition</w:t>
      </w:r>
    </w:p>
    <w:p w14:paraId="0B601021" w14:textId="77777777" w:rsidR="00691137" w:rsidRDefault="009D7246">
      <w:pPr>
        <w:ind w:left="-15" w:firstLine="0"/>
      </w:pPr>
      <w:r>
        <w:t xml:space="preserve">In this paper, the goal of the traffic forecasting is to predict the traffic information in a certain period of time </w:t>
      </w:r>
      <w:r>
        <w:t>based on the historical traffic information on the roads. In our method, the traffic information is a general concept which can be traffic speed, traffic flow, and traffic density. Without loss of generality, we use traffic speed as a example of traffic in</w:t>
      </w:r>
      <w:r>
        <w:t>formation in experiment section.</w:t>
      </w:r>
    </w:p>
    <w:p w14:paraId="7F578C17" w14:textId="77777777" w:rsidR="00691137" w:rsidRDefault="009D7246">
      <w:pPr>
        <w:ind w:left="-15"/>
      </w:pPr>
      <w:r>
        <w:t xml:space="preserve">Definition 1: road network G. We use an unweighted graph </w:t>
      </w:r>
      <w:r>
        <w:rPr>
          <w:rFonts w:ascii="Cambria" w:eastAsia="Cambria" w:hAnsi="Cambria" w:cs="Cambria"/>
          <w:i/>
          <w:sz w:val="20"/>
        </w:rPr>
        <w:t xml:space="preserve">G </w:t>
      </w:r>
      <w:r>
        <w:rPr>
          <w:rFonts w:ascii="Cambria" w:eastAsia="Cambria" w:hAnsi="Cambria" w:cs="Cambria"/>
          <w:sz w:val="20"/>
        </w:rPr>
        <w:t>= (</w:t>
      </w:r>
      <w:r>
        <w:rPr>
          <w:rFonts w:ascii="Cambria" w:eastAsia="Cambria" w:hAnsi="Cambria" w:cs="Cambria"/>
          <w:i/>
          <w:sz w:val="20"/>
        </w:rPr>
        <w:t>V,E</w:t>
      </w:r>
      <w:r>
        <w:rPr>
          <w:rFonts w:ascii="Cambria" w:eastAsia="Cambria" w:hAnsi="Cambria" w:cs="Cambria"/>
          <w:sz w:val="20"/>
        </w:rPr>
        <w:t xml:space="preserve">) </w:t>
      </w:r>
      <w:r>
        <w:t xml:space="preserve">to describe the topological structure of the road network, and we treat each road as a node, where V is a set of road nodes, </w:t>
      </w:r>
      <w:r>
        <w:rPr>
          <w:rFonts w:ascii="Cambria" w:eastAsia="Cambria" w:hAnsi="Cambria" w:cs="Cambria"/>
          <w:i/>
          <w:sz w:val="20"/>
        </w:rPr>
        <w:t xml:space="preserve">V </w:t>
      </w:r>
      <w:r>
        <w:rPr>
          <w:rFonts w:ascii="Cambria" w:eastAsia="Cambria" w:hAnsi="Cambria" w:cs="Cambria"/>
          <w:sz w:val="20"/>
        </w:rPr>
        <w:t>= {</w:t>
      </w:r>
      <w:r>
        <w:rPr>
          <w:rFonts w:ascii="Cambria" w:eastAsia="Cambria" w:hAnsi="Cambria" w:cs="Cambria"/>
          <w:i/>
          <w:sz w:val="20"/>
        </w:rPr>
        <w:t>v</w:t>
      </w:r>
      <w:r>
        <w:rPr>
          <w:rFonts w:ascii="Cambria" w:eastAsia="Cambria" w:hAnsi="Cambria" w:cs="Cambria"/>
          <w:sz w:val="20"/>
          <w:vertAlign w:val="subscript"/>
        </w:rPr>
        <w:t>1</w:t>
      </w:r>
      <w:r>
        <w:rPr>
          <w:rFonts w:ascii="Cambria" w:eastAsia="Cambria" w:hAnsi="Cambria" w:cs="Cambria"/>
          <w:i/>
          <w:sz w:val="20"/>
        </w:rPr>
        <w:t>,v</w:t>
      </w:r>
      <w:r>
        <w:rPr>
          <w:rFonts w:ascii="Cambria" w:eastAsia="Cambria" w:hAnsi="Cambria" w:cs="Cambria"/>
          <w:sz w:val="20"/>
          <w:vertAlign w:val="subscript"/>
        </w:rPr>
        <w:t>2</w:t>
      </w:r>
      <w:r>
        <w:rPr>
          <w:rFonts w:ascii="Cambria" w:eastAsia="Cambria" w:hAnsi="Cambria" w:cs="Cambria"/>
          <w:i/>
          <w:sz w:val="20"/>
        </w:rPr>
        <w:t>,</w:t>
      </w:r>
      <w:r>
        <w:rPr>
          <w:rFonts w:ascii="Cambria" w:eastAsia="Cambria" w:hAnsi="Cambria" w:cs="Cambria"/>
          <w:sz w:val="20"/>
        </w:rPr>
        <w:t>···</w:t>
      </w:r>
      <w:r>
        <w:rPr>
          <w:rFonts w:ascii="Cambria" w:eastAsia="Cambria" w:hAnsi="Cambria" w:cs="Cambria"/>
          <w:i/>
          <w:sz w:val="20"/>
        </w:rPr>
        <w:t>,v</w:t>
      </w:r>
      <w:r>
        <w:rPr>
          <w:rFonts w:ascii="Cambria" w:eastAsia="Cambria" w:hAnsi="Cambria" w:cs="Cambria"/>
          <w:i/>
          <w:sz w:val="20"/>
          <w:vertAlign w:val="subscript"/>
        </w:rPr>
        <w:t>N</w:t>
      </w:r>
      <w:r>
        <w:rPr>
          <w:rFonts w:ascii="Cambria" w:eastAsia="Cambria" w:hAnsi="Cambria" w:cs="Cambria"/>
          <w:sz w:val="20"/>
        </w:rPr>
        <w:t>}</w:t>
      </w:r>
      <w:r>
        <w:t>, N is the nu</w:t>
      </w:r>
      <w:r>
        <w:t xml:space="preserve">mber of the nodes, and E is a set of edges. The adjacency matrix A is used to represent the connection between roads, </w:t>
      </w:r>
      <w:r>
        <w:rPr>
          <w:rFonts w:ascii="Cambria" w:eastAsia="Cambria" w:hAnsi="Cambria" w:cs="Cambria"/>
          <w:i/>
          <w:sz w:val="20"/>
        </w:rPr>
        <w:t xml:space="preserve">A </w:t>
      </w:r>
      <w:r>
        <w:rPr>
          <w:rFonts w:ascii="Cambria" w:eastAsia="Cambria" w:hAnsi="Cambria" w:cs="Cambria"/>
          <w:sz w:val="20"/>
        </w:rPr>
        <w:t xml:space="preserve">∈ </w:t>
      </w:r>
      <w:r>
        <w:rPr>
          <w:rFonts w:ascii="Cambria" w:eastAsia="Cambria" w:hAnsi="Cambria" w:cs="Cambria"/>
          <w:i/>
          <w:sz w:val="20"/>
        </w:rPr>
        <w:t>R</w:t>
      </w:r>
      <w:r>
        <w:rPr>
          <w:rFonts w:ascii="Cambria" w:eastAsia="Cambria" w:hAnsi="Cambria" w:cs="Cambria"/>
          <w:i/>
          <w:sz w:val="20"/>
          <w:vertAlign w:val="superscript"/>
        </w:rPr>
        <w:t>N</w:t>
      </w:r>
      <w:r>
        <w:rPr>
          <w:rFonts w:ascii="Cambria" w:eastAsia="Cambria" w:hAnsi="Cambria" w:cs="Cambria"/>
          <w:sz w:val="20"/>
          <w:vertAlign w:val="superscript"/>
        </w:rPr>
        <w:t>×</w:t>
      </w:r>
      <w:r>
        <w:rPr>
          <w:rFonts w:ascii="Cambria" w:eastAsia="Cambria" w:hAnsi="Cambria" w:cs="Cambria"/>
          <w:i/>
          <w:sz w:val="20"/>
          <w:vertAlign w:val="superscript"/>
        </w:rPr>
        <w:t>N</w:t>
      </w:r>
      <w:r>
        <w:t>. The adjacency matrix contains only elements of 0 and 1. The element is 0 if there is no link between roads and 1 denotes there is a link.</w:t>
      </w:r>
    </w:p>
    <w:p w14:paraId="5CA640D8" w14:textId="77777777" w:rsidR="00691137" w:rsidRDefault="009D7246">
      <w:pPr>
        <w:ind w:left="-15"/>
      </w:pPr>
      <w:r>
        <w:t xml:space="preserve">Definition 2: feature matrix </w:t>
      </w:r>
      <w:r>
        <w:rPr>
          <w:rFonts w:ascii="Cambria" w:eastAsia="Cambria" w:hAnsi="Cambria" w:cs="Cambria"/>
          <w:i/>
          <w:sz w:val="20"/>
        </w:rPr>
        <w:t>X</w:t>
      </w:r>
      <w:r>
        <w:rPr>
          <w:rFonts w:ascii="Cambria" w:eastAsia="Cambria" w:hAnsi="Cambria" w:cs="Cambria"/>
          <w:i/>
          <w:sz w:val="20"/>
          <w:vertAlign w:val="superscript"/>
        </w:rPr>
        <w:t>N</w:t>
      </w:r>
      <w:r>
        <w:rPr>
          <w:rFonts w:ascii="Cambria" w:eastAsia="Cambria" w:hAnsi="Cambria" w:cs="Cambria"/>
          <w:sz w:val="20"/>
          <w:vertAlign w:val="superscript"/>
        </w:rPr>
        <w:t>×</w:t>
      </w:r>
      <w:r>
        <w:rPr>
          <w:rFonts w:ascii="Cambria" w:eastAsia="Cambria" w:hAnsi="Cambria" w:cs="Cambria"/>
          <w:i/>
          <w:sz w:val="20"/>
          <w:vertAlign w:val="superscript"/>
        </w:rPr>
        <w:t xml:space="preserve">P </w:t>
      </w:r>
      <w:r>
        <w:t>. We regard the traffic information on the road network as the attribute feature o</w:t>
      </w:r>
      <w:r>
        <w:t xml:space="preserve">f the node in the network, expressed as </w:t>
      </w:r>
      <w:r>
        <w:rPr>
          <w:rFonts w:ascii="Cambria" w:eastAsia="Cambria" w:hAnsi="Cambria" w:cs="Cambria"/>
          <w:i/>
          <w:sz w:val="20"/>
        </w:rPr>
        <w:t xml:space="preserve">X </w:t>
      </w:r>
      <w:r>
        <w:rPr>
          <w:rFonts w:ascii="Cambria" w:eastAsia="Cambria" w:hAnsi="Cambria" w:cs="Cambria"/>
          <w:sz w:val="20"/>
        </w:rPr>
        <w:t xml:space="preserve">∈ </w:t>
      </w:r>
      <w:r>
        <w:rPr>
          <w:rFonts w:ascii="Cambria" w:eastAsia="Cambria" w:hAnsi="Cambria" w:cs="Cambria"/>
          <w:i/>
          <w:sz w:val="20"/>
        </w:rPr>
        <w:t>R</w:t>
      </w:r>
      <w:r>
        <w:rPr>
          <w:rFonts w:ascii="Cambria" w:eastAsia="Cambria" w:hAnsi="Cambria" w:cs="Cambria"/>
          <w:i/>
          <w:sz w:val="20"/>
          <w:vertAlign w:val="superscript"/>
        </w:rPr>
        <w:t>N</w:t>
      </w:r>
      <w:r>
        <w:rPr>
          <w:rFonts w:ascii="Cambria" w:eastAsia="Cambria" w:hAnsi="Cambria" w:cs="Cambria"/>
          <w:sz w:val="20"/>
          <w:vertAlign w:val="superscript"/>
        </w:rPr>
        <w:t>×</w:t>
      </w:r>
      <w:r>
        <w:rPr>
          <w:rFonts w:ascii="Cambria" w:eastAsia="Cambria" w:hAnsi="Cambria" w:cs="Cambria"/>
          <w:i/>
          <w:sz w:val="20"/>
          <w:vertAlign w:val="superscript"/>
        </w:rPr>
        <w:t xml:space="preserve">P </w:t>
      </w:r>
      <w:r>
        <w:t xml:space="preserve">, where P represents the number of node attribute features (the length of the historical time series) and </w:t>
      </w:r>
      <w:r>
        <w:rPr>
          <w:rFonts w:ascii="Cambria" w:eastAsia="Cambria" w:hAnsi="Cambria" w:cs="Cambria"/>
          <w:i/>
          <w:sz w:val="20"/>
        </w:rPr>
        <w:t>X</w:t>
      </w:r>
      <w:r>
        <w:rPr>
          <w:rFonts w:ascii="Cambria" w:eastAsia="Cambria" w:hAnsi="Cambria" w:cs="Cambria"/>
          <w:i/>
          <w:sz w:val="20"/>
          <w:vertAlign w:val="subscript"/>
        </w:rPr>
        <w:t xml:space="preserve">t </w:t>
      </w:r>
      <w:r>
        <w:rPr>
          <w:rFonts w:ascii="Cambria" w:eastAsia="Cambria" w:hAnsi="Cambria" w:cs="Cambria"/>
          <w:sz w:val="20"/>
        </w:rPr>
        <w:t xml:space="preserve">∈ </w:t>
      </w:r>
      <w:r>
        <w:rPr>
          <w:rFonts w:ascii="Cambria" w:eastAsia="Cambria" w:hAnsi="Cambria" w:cs="Cambria"/>
          <w:i/>
          <w:sz w:val="20"/>
        </w:rPr>
        <w:t>R</w:t>
      </w:r>
      <w:r>
        <w:rPr>
          <w:rFonts w:ascii="Cambria" w:eastAsia="Cambria" w:hAnsi="Cambria" w:cs="Cambria"/>
          <w:i/>
          <w:sz w:val="20"/>
          <w:vertAlign w:val="superscript"/>
        </w:rPr>
        <w:t>N</w:t>
      </w:r>
      <w:r>
        <w:rPr>
          <w:rFonts w:ascii="Cambria" w:eastAsia="Cambria" w:hAnsi="Cambria" w:cs="Cambria"/>
          <w:sz w:val="20"/>
          <w:vertAlign w:val="superscript"/>
        </w:rPr>
        <w:t>×</w:t>
      </w:r>
      <w:r>
        <w:rPr>
          <w:rFonts w:ascii="Cambria" w:eastAsia="Cambria" w:hAnsi="Cambria" w:cs="Cambria"/>
          <w:i/>
          <w:sz w:val="20"/>
          <w:vertAlign w:val="superscript"/>
        </w:rPr>
        <w:t xml:space="preserve">i </w:t>
      </w:r>
      <w:r>
        <w:t>is used to represent the speed on each road at time i. Again, the node attribute features c</w:t>
      </w:r>
      <w:r>
        <w:t>an be any traffic information such as traffic speed, traffic flow, and traffic density.</w:t>
      </w:r>
    </w:p>
    <w:p w14:paraId="71128D49" w14:textId="77777777" w:rsidR="00691137" w:rsidRDefault="009D7246">
      <w:pPr>
        <w:ind w:left="-15"/>
      </w:pPr>
      <w:r>
        <w:t>Thus, the problem of spatio-temporal traffic forecasting can be considered as learning the mapping function f on the premise of road network topology G and feature matr</w:t>
      </w:r>
      <w:r>
        <w:t>ix</w:t>
      </w:r>
    </w:p>
    <w:p w14:paraId="6FC31C28" w14:textId="77777777" w:rsidR="00691137" w:rsidRDefault="009D7246">
      <w:pPr>
        <w:spacing w:after="290" w:line="259" w:lineRule="auto"/>
        <w:ind w:left="252" w:firstLine="0"/>
        <w:jc w:val="left"/>
      </w:pPr>
      <w:r>
        <w:rPr>
          <w:noProof/>
        </w:rPr>
        <w:lastRenderedPageBreak/>
        <w:drawing>
          <wp:inline distT="0" distB="0" distL="0" distR="0" wp14:anchorId="4745CAAF" wp14:editId="5B7D6381">
            <wp:extent cx="2880366" cy="1457241"/>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3"/>
                    <a:stretch>
                      <a:fillRect/>
                    </a:stretch>
                  </pic:blipFill>
                  <pic:spPr>
                    <a:xfrm>
                      <a:off x="0" y="0"/>
                      <a:ext cx="2880366" cy="1457241"/>
                    </a:xfrm>
                    <a:prstGeom prst="rect">
                      <a:avLst/>
                    </a:prstGeom>
                  </pic:spPr>
                </pic:pic>
              </a:graphicData>
            </a:graphic>
          </wp:inline>
        </w:drawing>
      </w:r>
    </w:p>
    <w:p w14:paraId="2B1C2770" w14:textId="77777777" w:rsidR="00691137" w:rsidRDefault="009D7246">
      <w:pPr>
        <w:spacing w:after="408" w:line="233" w:lineRule="auto"/>
        <w:ind w:left="-5" w:hanging="10"/>
      </w:pPr>
      <w:r>
        <w:rPr>
          <w:sz w:val="16"/>
        </w:rPr>
        <w:t>Fig. 3. Overview. We take the historical traffic information as input and obtain the finally prediction result through the Graph Convolution Network and the Gated Recurrent Units model.</w:t>
      </w:r>
    </w:p>
    <w:p w14:paraId="7221C5BB" w14:textId="77777777" w:rsidR="00691137" w:rsidRDefault="009D7246">
      <w:pPr>
        <w:spacing w:after="188"/>
        <w:ind w:left="-15" w:firstLine="0"/>
      </w:pPr>
      <w:r>
        <w:t xml:space="preserve">X and then calculating the traffic information in the next T moments, </w:t>
      </w:r>
      <w:r>
        <w:t>as shown in equation 1:</w:t>
      </w:r>
    </w:p>
    <w:p w14:paraId="14AB932B" w14:textId="77777777" w:rsidR="00691137" w:rsidRDefault="009D7246">
      <w:pPr>
        <w:spacing w:line="388" w:lineRule="auto"/>
        <w:ind w:left="285" w:firstLine="185"/>
      </w:pPr>
      <w:r>
        <w:rPr>
          <w:rFonts w:ascii="Cambria" w:eastAsia="Cambria" w:hAnsi="Cambria" w:cs="Cambria"/>
          <w:sz w:val="20"/>
        </w:rPr>
        <w:t>[</w:t>
      </w:r>
      <w:r>
        <w:rPr>
          <w:rFonts w:ascii="Cambria" w:eastAsia="Cambria" w:hAnsi="Cambria" w:cs="Cambria"/>
          <w:i/>
          <w:sz w:val="20"/>
        </w:rPr>
        <w:t>X</w:t>
      </w:r>
      <w:r>
        <w:rPr>
          <w:rFonts w:ascii="Cambria" w:eastAsia="Cambria" w:hAnsi="Cambria" w:cs="Cambria"/>
          <w:i/>
          <w:sz w:val="20"/>
          <w:vertAlign w:val="subscript"/>
        </w:rPr>
        <w:t>t</w:t>
      </w:r>
      <w:r>
        <w:rPr>
          <w:rFonts w:ascii="Cambria" w:eastAsia="Cambria" w:hAnsi="Cambria" w:cs="Cambria"/>
          <w:sz w:val="20"/>
          <w:vertAlign w:val="subscript"/>
        </w:rPr>
        <w:t>+1</w:t>
      </w:r>
      <w:r>
        <w:rPr>
          <w:rFonts w:ascii="Cambria" w:eastAsia="Cambria" w:hAnsi="Cambria" w:cs="Cambria"/>
          <w:i/>
          <w:sz w:val="20"/>
        </w:rPr>
        <w:t>,</w:t>
      </w:r>
      <w:r>
        <w:rPr>
          <w:rFonts w:ascii="Cambria" w:eastAsia="Cambria" w:hAnsi="Cambria" w:cs="Cambria"/>
          <w:sz w:val="20"/>
        </w:rPr>
        <w:t>···</w:t>
      </w:r>
      <w:r>
        <w:rPr>
          <w:rFonts w:ascii="Cambria" w:eastAsia="Cambria" w:hAnsi="Cambria" w:cs="Cambria"/>
          <w:i/>
          <w:sz w:val="20"/>
        </w:rPr>
        <w:t>,X</w:t>
      </w:r>
      <w:r>
        <w:rPr>
          <w:rFonts w:ascii="Cambria" w:eastAsia="Cambria" w:hAnsi="Cambria" w:cs="Cambria"/>
          <w:i/>
          <w:sz w:val="20"/>
          <w:vertAlign w:val="subscript"/>
        </w:rPr>
        <w:t>t</w:t>
      </w:r>
      <w:r>
        <w:rPr>
          <w:rFonts w:ascii="Cambria" w:eastAsia="Cambria" w:hAnsi="Cambria" w:cs="Cambria"/>
          <w:sz w:val="20"/>
          <w:vertAlign w:val="subscript"/>
        </w:rPr>
        <w:t>+</w:t>
      </w:r>
      <w:r>
        <w:rPr>
          <w:rFonts w:ascii="Cambria" w:eastAsia="Cambria" w:hAnsi="Cambria" w:cs="Cambria"/>
          <w:i/>
          <w:sz w:val="20"/>
          <w:vertAlign w:val="subscript"/>
        </w:rPr>
        <w:t>T</w:t>
      </w:r>
      <w:r>
        <w:rPr>
          <w:rFonts w:ascii="Cambria" w:eastAsia="Cambria" w:hAnsi="Cambria" w:cs="Cambria"/>
          <w:sz w:val="20"/>
        </w:rPr>
        <w:t xml:space="preserve">] = </w:t>
      </w:r>
      <w:r>
        <w:rPr>
          <w:rFonts w:ascii="Cambria" w:eastAsia="Cambria" w:hAnsi="Cambria" w:cs="Cambria"/>
          <w:i/>
          <w:sz w:val="20"/>
        </w:rPr>
        <w:t xml:space="preserve">f </w:t>
      </w:r>
      <w:r>
        <w:rPr>
          <w:rFonts w:ascii="Cambria" w:eastAsia="Cambria" w:hAnsi="Cambria" w:cs="Cambria"/>
          <w:sz w:val="20"/>
        </w:rPr>
        <w:t>(</w:t>
      </w:r>
      <w:r>
        <w:rPr>
          <w:rFonts w:ascii="Cambria" w:eastAsia="Cambria" w:hAnsi="Cambria" w:cs="Cambria"/>
          <w:i/>
          <w:sz w:val="20"/>
        </w:rPr>
        <w:t>G</w:t>
      </w:r>
      <w:r>
        <w:rPr>
          <w:rFonts w:ascii="Cambria" w:eastAsia="Cambria" w:hAnsi="Cambria" w:cs="Cambria"/>
          <w:sz w:val="20"/>
        </w:rPr>
        <w:t>;(</w:t>
      </w:r>
      <w:r>
        <w:rPr>
          <w:rFonts w:ascii="Cambria" w:eastAsia="Cambria" w:hAnsi="Cambria" w:cs="Cambria"/>
          <w:i/>
          <w:sz w:val="20"/>
        </w:rPr>
        <w:t>X</w:t>
      </w:r>
      <w:r>
        <w:rPr>
          <w:rFonts w:ascii="Cambria" w:eastAsia="Cambria" w:hAnsi="Cambria" w:cs="Cambria"/>
          <w:i/>
          <w:sz w:val="20"/>
          <w:vertAlign w:val="subscript"/>
        </w:rPr>
        <w:t>t</w:t>
      </w:r>
      <w:r>
        <w:rPr>
          <w:rFonts w:ascii="Cambria" w:eastAsia="Cambria" w:hAnsi="Cambria" w:cs="Cambria"/>
          <w:sz w:val="20"/>
          <w:vertAlign w:val="subscript"/>
        </w:rPr>
        <w:t>−</w:t>
      </w:r>
      <w:r>
        <w:rPr>
          <w:rFonts w:ascii="Cambria" w:eastAsia="Cambria" w:hAnsi="Cambria" w:cs="Cambria"/>
          <w:i/>
          <w:sz w:val="20"/>
          <w:vertAlign w:val="subscript"/>
        </w:rPr>
        <w:t>n</w:t>
      </w:r>
      <w:r>
        <w:rPr>
          <w:rFonts w:ascii="Cambria" w:eastAsia="Cambria" w:hAnsi="Cambria" w:cs="Cambria"/>
          <w:i/>
          <w:sz w:val="20"/>
        </w:rPr>
        <w:t>,</w:t>
      </w:r>
      <w:r>
        <w:rPr>
          <w:rFonts w:ascii="Cambria" w:eastAsia="Cambria" w:hAnsi="Cambria" w:cs="Cambria"/>
          <w:sz w:val="20"/>
        </w:rPr>
        <w:t>···</w:t>
      </w:r>
      <w:r>
        <w:rPr>
          <w:rFonts w:ascii="Cambria" w:eastAsia="Cambria" w:hAnsi="Cambria" w:cs="Cambria"/>
          <w:i/>
          <w:sz w:val="20"/>
        </w:rPr>
        <w:t>,X</w:t>
      </w:r>
      <w:r>
        <w:rPr>
          <w:rFonts w:ascii="Cambria" w:eastAsia="Cambria" w:hAnsi="Cambria" w:cs="Cambria"/>
          <w:i/>
          <w:sz w:val="20"/>
          <w:vertAlign w:val="subscript"/>
        </w:rPr>
        <w:t>t</w:t>
      </w:r>
      <w:r>
        <w:rPr>
          <w:rFonts w:ascii="Cambria" w:eastAsia="Cambria" w:hAnsi="Cambria" w:cs="Cambria"/>
          <w:sz w:val="20"/>
          <w:vertAlign w:val="subscript"/>
        </w:rPr>
        <w:t>−</w:t>
      </w:r>
      <w:r>
        <w:rPr>
          <w:rFonts w:ascii="Cambria" w:eastAsia="Cambria" w:hAnsi="Cambria" w:cs="Cambria"/>
          <w:sz w:val="20"/>
          <w:vertAlign w:val="subscript"/>
        </w:rPr>
        <w:t>1</w:t>
      </w:r>
      <w:r>
        <w:rPr>
          <w:rFonts w:ascii="Cambria" w:eastAsia="Cambria" w:hAnsi="Cambria" w:cs="Cambria"/>
          <w:i/>
          <w:sz w:val="20"/>
        </w:rPr>
        <w:t>,X</w:t>
      </w:r>
      <w:r>
        <w:rPr>
          <w:rFonts w:ascii="Cambria" w:eastAsia="Cambria" w:hAnsi="Cambria" w:cs="Cambria"/>
          <w:i/>
          <w:sz w:val="20"/>
          <w:vertAlign w:val="subscript"/>
        </w:rPr>
        <w:t>t</w:t>
      </w:r>
      <w:r>
        <w:rPr>
          <w:rFonts w:ascii="Cambria" w:eastAsia="Cambria" w:hAnsi="Cambria" w:cs="Cambria"/>
          <w:sz w:val="20"/>
        </w:rPr>
        <w:t xml:space="preserve">)) </w:t>
      </w:r>
      <w:r>
        <w:t>(1) where n is the length of historical time series and T is the</w:t>
      </w:r>
    </w:p>
    <w:p w14:paraId="15399265" w14:textId="77777777" w:rsidR="00691137" w:rsidRDefault="009D7246">
      <w:pPr>
        <w:spacing w:after="333"/>
        <w:ind w:left="-15" w:firstLine="0"/>
      </w:pPr>
      <w:r>
        <w:t>length of the time series needed to be predicted.</w:t>
      </w:r>
    </w:p>
    <w:p w14:paraId="5CB1E1E4" w14:textId="77777777" w:rsidR="00691137" w:rsidRDefault="009D7246">
      <w:pPr>
        <w:pStyle w:val="2"/>
        <w:spacing w:after="53"/>
        <w:ind w:left="439" w:hanging="454"/>
      </w:pPr>
      <w:r>
        <w:t>Overview</w:t>
      </w:r>
    </w:p>
    <w:p w14:paraId="2F33C052" w14:textId="77777777" w:rsidR="00691137" w:rsidRDefault="009D7246">
      <w:pPr>
        <w:spacing w:after="337"/>
        <w:ind w:left="-15" w:firstLine="0"/>
      </w:pPr>
      <w:r>
        <w:t xml:space="preserve">In this section, we describe how to use the T-GCN model to realize the traffic forecasting task based on the urban roads. Specifically, the T-GCN model consists of two parts: the graph convolutional network and the gated recurrent unit. As shown in Figure </w:t>
      </w:r>
      <w:r>
        <w:t>3, we first use the historical n time series data as input and the graph convolution network is used to capture topological structure of urban road network to obtain the spatial feature. Second, the obtained time series with spatial features are input into</w:t>
      </w:r>
      <w:r>
        <w:t xml:space="preserve"> the gated recurrent unit model and the dynamic change is obtained by information transmission between the units, to capture temporal feature. Finally, we get results through the fully connected layer.</w:t>
      </w:r>
    </w:p>
    <w:p w14:paraId="6F65D11E" w14:textId="77777777" w:rsidR="00691137" w:rsidRDefault="009D7246">
      <w:pPr>
        <w:pStyle w:val="2"/>
        <w:ind w:left="439" w:hanging="454"/>
      </w:pPr>
      <w:r>
        <w:t>Methodology</w:t>
      </w:r>
    </w:p>
    <w:p w14:paraId="3014691B" w14:textId="77777777" w:rsidR="00691137" w:rsidRDefault="009D7246">
      <w:pPr>
        <w:pStyle w:val="3"/>
        <w:ind w:left="598" w:hanging="613"/>
      </w:pPr>
      <w:r>
        <w:t>Spatial Dependence Modeling</w:t>
      </w:r>
    </w:p>
    <w:p w14:paraId="1A10F85E" w14:textId="77777777" w:rsidR="00691137" w:rsidRDefault="009D7246">
      <w:pPr>
        <w:ind w:left="-15" w:firstLine="0"/>
      </w:pPr>
      <w:r>
        <w:t xml:space="preserve">Acquiring the </w:t>
      </w:r>
      <w:r>
        <w:t>complex spatial dependence is a key problem in traffic forecasting. The traditional convolutional neural network (CNN) can obtain local spatial features, but it can only be used in Euclidean space, such as images, a regular grid, etc. An urban road network</w:t>
      </w:r>
      <w:r>
        <w:t xml:space="preserve"> is in the form of graph rather than two-dimensional grid, which means the CNN model cannot reflect the complex topological structure of the urban road network and thus cannot accurately capture spatial dependence. Recently, generalizing the CNN to the gra</w:t>
      </w:r>
      <w:r>
        <w:t>ph convolutional network (GCN), which can handle arbitrary graph-structured data, has received widespread attention. The GCN model has been successfully used in many applications, including document classification [17], unsupervised learning [45] and image</w:t>
      </w:r>
      <w:r>
        <w:t xml:space="preserve"> classification [47]. The GCN model constructs a filter in the Fourier domain, the filter acts on the nodes of graph and its first-order neighborhood to capture spatial features between the nodes, and then the GCN model can be built by stacking multiple co</w:t>
      </w:r>
      <w:r>
        <w:t xml:space="preserve">nvolutional layers. As shown in Figure 4, assuming that node 1 is the central road, the GCN model can </w:t>
      </w:r>
      <w:r>
        <w:t>obtain the topological relationship between the central road and its</w:t>
      </w:r>
    </w:p>
    <w:p w14:paraId="1814F389" w14:textId="77777777" w:rsidR="00691137" w:rsidRDefault="009D7246">
      <w:pPr>
        <w:spacing w:after="290" w:line="259" w:lineRule="auto"/>
        <w:ind w:left="504" w:firstLine="0"/>
        <w:jc w:val="left"/>
      </w:pPr>
      <w:r>
        <w:rPr>
          <w:noProof/>
        </w:rPr>
        <w:drawing>
          <wp:inline distT="0" distB="0" distL="0" distR="0" wp14:anchorId="745F3416" wp14:editId="035E233C">
            <wp:extent cx="2560457" cy="1111778"/>
            <wp:effectExtent l="0" t="0" r="0" b="0"/>
            <wp:docPr id="601" name="Picture 60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14"/>
                    <a:stretch>
                      <a:fillRect/>
                    </a:stretch>
                  </pic:blipFill>
                  <pic:spPr>
                    <a:xfrm>
                      <a:off x="0" y="0"/>
                      <a:ext cx="2560457" cy="1111778"/>
                    </a:xfrm>
                    <a:prstGeom prst="rect">
                      <a:avLst/>
                    </a:prstGeom>
                  </pic:spPr>
                </pic:pic>
              </a:graphicData>
            </a:graphic>
          </wp:inline>
        </w:drawing>
      </w:r>
    </w:p>
    <w:p w14:paraId="76CF89E3" w14:textId="77777777" w:rsidR="00691137" w:rsidRDefault="009D7246">
      <w:pPr>
        <w:spacing w:after="479" w:line="233" w:lineRule="auto"/>
        <w:ind w:left="-5" w:hanging="10"/>
      </w:pPr>
      <w:r>
        <w:rPr>
          <w:sz w:val="16"/>
        </w:rPr>
        <w:t>Fig. 4. Assuming that node 1 is a central road. (a) The blue nodes indicate the roa</w:t>
      </w:r>
      <w:r>
        <w:rPr>
          <w:sz w:val="16"/>
        </w:rPr>
        <w:t>ds connected to the central road. (b) We obtain the spatial feature by obtaining the topological relationship between the road 1 and the surrounding roads.</w:t>
      </w:r>
    </w:p>
    <w:p w14:paraId="12E9AF5F" w14:textId="77777777" w:rsidR="00691137" w:rsidRDefault="009D7246">
      <w:pPr>
        <w:spacing w:after="122"/>
        <w:ind w:left="-15" w:firstLine="0"/>
      </w:pPr>
      <w:r>
        <w:t>surrounding roads, encode the topological structure of the road network and the attributes on the ro</w:t>
      </w:r>
      <w:r>
        <w:t>ads, and then obtain spatial dependence. In summary, we use the GCN model [47] to learn spatial features from traffic data. A 2layer GCN model can be expressed as:</w:t>
      </w:r>
    </w:p>
    <w:p w14:paraId="29F98430" w14:textId="77777777" w:rsidR="00691137" w:rsidRDefault="009D7246">
      <w:pPr>
        <w:tabs>
          <w:tab w:val="center" w:pos="2545"/>
          <w:tab w:val="right" w:pos="5040"/>
        </w:tabs>
        <w:spacing w:after="110" w:line="265" w:lineRule="auto"/>
        <w:ind w:right="-15" w:firstLine="0"/>
        <w:jc w:val="left"/>
      </w:pPr>
      <w:r>
        <w:rPr>
          <w:sz w:val="22"/>
        </w:rPr>
        <w:tab/>
      </w:r>
      <w:r>
        <w:rPr>
          <w:noProof/>
        </w:rPr>
        <w:drawing>
          <wp:inline distT="0" distB="0" distL="0" distR="0" wp14:anchorId="4D7A765C" wp14:editId="6E1B7EC9">
            <wp:extent cx="1965960" cy="234696"/>
            <wp:effectExtent l="0" t="0" r="0" b="0"/>
            <wp:docPr id="31007" name="Picture 31007"/>
            <wp:cNvGraphicFramePr/>
            <a:graphic xmlns:a="http://schemas.openxmlformats.org/drawingml/2006/main">
              <a:graphicData uri="http://schemas.openxmlformats.org/drawingml/2006/picture">
                <pic:pic xmlns:pic="http://schemas.openxmlformats.org/drawingml/2006/picture">
                  <pic:nvPicPr>
                    <pic:cNvPr id="31007" name="Picture 31007"/>
                    <pic:cNvPicPr/>
                  </pic:nvPicPr>
                  <pic:blipFill>
                    <a:blip r:embed="rId15"/>
                    <a:stretch>
                      <a:fillRect/>
                    </a:stretch>
                  </pic:blipFill>
                  <pic:spPr>
                    <a:xfrm>
                      <a:off x="0" y="0"/>
                      <a:ext cx="1965960" cy="234696"/>
                    </a:xfrm>
                    <a:prstGeom prst="rect">
                      <a:avLst/>
                    </a:prstGeom>
                  </pic:spPr>
                </pic:pic>
              </a:graphicData>
            </a:graphic>
          </wp:inline>
        </w:drawing>
      </w:r>
      <w:r>
        <w:tab/>
        <w:t>(2)</w:t>
      </w:r>
    </w:p>
    <w:p w14:paraId="6450F383" w14:textId="77777777" w:rsidR="00691137" w:rsidRDefault="009D7246">
      <w:pPr>
        <w:ind w:left="-15" w:firstLine="0"/>
      </w:pPr>
      <w:r>
        <w:t xml:space="preserve">where X represents the feature matrix, A represents the adjacency matrix, </w:t>
      </w:r>
      <w:r>
        <w:rPr>
          <w:noProof/>
        </w:rPr>
        <w:drawing>
          <wp:inline distT="0" distB="0" distL="0" distR="0" wp14:anchorId="2FDBDD48" wp14:editId="20C4DB2A">
            <wp:extent cx="941832" cy="131064"/>
            <wp:effectExtent l="0" t="0" r="0" b="0"/>
            <wp:docPr id="31008" name="Picture 31008"/>
            <wp:cNvGraphicFramePr/>
            <a:graphic xmlns:a="http://schemas.openxmlformats.org/drawingml/2006/main">
              <a:graphicData uri="http://schemas.openxmlformats.org/drawingml/2006/picture">
                <pic:pic xmlns:pic="http://schemas.openxmlformats.org/drawingml/2006/picture">
                  <pic:nvPicPr>
                    <pic:cNvPr id="31008" name="Picture 31008"/>
                    <pic:cNvPicPr/>
                  </pic:nvPicPr>
                  <pic:blipFill>
                    <a:blip r:embed="rId16"/>
                    <a:stretch>
                      <a:fillRect/>
                    </a:stretch>
                  </pic:blipFill>
                  <pic:spPr>
                    <a:xfrm>
                      <a:off x="0" y="0"/>
                      <a:ext cx="941832" cy="131064"/>
                    </a:xfrm>
                    <a:prstGeom prst="rect">
                      <a:avLst/>
                    </a:prstGeom>
                  </pic:spPr>
                </pic:pic>
              </a:graphicData>
            </a:graphic>
          </wp:inline>
        </w:drawing>
      </w:r>
      <w:r>
        <w:t xml:space="preserve"> denotes preprocessing step, </w:t>
      </w:r>
      <w:r>
        <w:rPr>
          <w:rFonts w:ascii="Cambria" w:eastAsia="Cambria" w:hAnsi="Cambria" w:cs="Cambria"/>
          <w:i/>
          <w:sz w:val="20"/>
        </w:rPr>
        <w:t>A</w:t>
      </w:r>
      <w:r>
        <w:rPr>
          <w:rFonts w:ascii="Cambria" w:eastAsia="Cambria" w:hAnsi="Cambria" w:cs="Cambria"/>
          <w:sz w:val="31"/>
          <w:vertAlign w:val="subscript"/>
        </w:rPr>
        <w:t xml:space="preserve">e </w:t>
      </w:r>
      <w:r>
        <w:rPr>
          <w:rFonts w:ascii="Cambria" w:eastAsia="Cambria" w:hAnsi="Cambria" w:cs="Cambria"/>
          <w:sz w:val="20"/>
        </w:rPr>
        <w:t xml:space="preserve">= </w:t>
      </w:r>
      <w:r>
        <w:rPr>
          <w:rFonts w:ascii="Cambria" w:eastAsia="Cambria" w:hAnsi="Cambria" w:cs="Cambria"/>
          <w:i/>
          <w:sz w:val="20"/>
        </w:rPr>
        <w:t xml:space="preserve">A </w:t>
      </w:r>
      <w:r>
        <w:rPr>
          <w:rFonts w:ascii="Cambria" w:eastAsia="Cambria" w:hAnsi="Cambria" w:cs="Cambria"/>
          <w:sz w:val="20"/>
        </w:rPr>
        <w:t xml:space="preserve">+ </w:t>
      </w:r>
      <w:r>
        <w:rPr>
          <w:rFonts w:ascii="Cambria" w:eastAsia="Cambria" w:hAnsi="Cambria" w:cs="Cambria"/>
          <w:i/>
          <w:sz w:val="20"/>
        </w:rPr>
        <w:t>I</w:t>
      </w:r>
      <w:r>
        <w:rPr>
          <w:rFonts w:ascii="Cambria" w:eastAsia="Cambria" w:hAnsi="Cambria" w:cs="Cambria"/>
          <w:i/>
          <w:sz w:val="20"/>
          <w:vertAlign w:val="subscript"/>
        </w:rPr>
        <w:t xml:space="preserve">N </w:t>
      </w:r>
      <w:r>
        <w:t>is a matrix with self-connection structure,</w:t>
      </w:r>
    </w:p>
    <w:p w14:paraId="109ACCC6" w14:textId="77777777" w:rsidR="00691137" w:rsidRDefault="009D7246">
      <w:pPr>
        <w:spacing w:after="319"/>
        <w:ind w:left="-15" w:firstLine="0"/>
      </w:pPr>
      <w:r>
        <w:rPr>
          <w:rFonts w:ascii="Cambria" w:eastAsia="Cambria" w:hAnsi="Cambria" w:cs="Cambria"/>
          <w:i/>
          <w:sz w:val="20"/>
        </w:rPr>
        <w:t>D</w:t>
      </w:r>
      <w:r>
        <w:rPr>
          <w:rFonts w:ascii="Cambria" w:eastAsia="Cambria" w:hAnsi="Cambria" w:cs="Cambria"/>
          <w:sz w:val="31"/>
          <w:vertAlign w:val="subscript"/>
        </w:rPr>
        <w:t xml:space="preserve">e </w:t>
      </w:r>
      <w:r>
        <w:t xml:space="preserve">is a degree matrix, </w:t>
      </w:r>
      <w:r>
        <w:rPr>
          <w:rFonts w:ascii="Cambria" w:eastAsia="Cambria" w:hAnsi="Cambria" w:cs="Cambria"/>
          <w:i/>
          <w:sz w:val="20"/>
        </w:rPr>
        <w:t>D</w:t>
      </w:r>
      <w:r>
        <w:rPr>
          <w:rFonts w:ascii="Cambria" w:eastAsia="Cambria" w:hAnsi="Cambria" w:cs="Cambria"/>
          <w:sz w:val="31"/>
          <w:vertAlign w:val="subscript"/>
        </w:rPr>
        <w:t xml:space="preserve">e </w:t>
      </w:r>
      <w:r>
        <w:rPr>
          <w:rFonts w:ascii="Cambria" w:eastAsia="Cambria" w:hAnsi="Cambria" w:cs="Cambria"/>
          <w:sz w:val="20"/>
        </w:rPr>
        <w:t xml:space="preserve">= </w:t>
      </w:r>
      <w:r>
        <w:rPr>
          <w:rFonts w:ascii="Cambria" w:eastAsia="Cambria" w:hAnsi="Cambria" w:cs="Cambria"/>
          <w:sz w:val="31"/>
          <w:vertAlign w:val="superscript"/>
        </w:rPr>
        <w:t>P</w:t>
      </w:r>
      <w:r>
        <w:rPr>
          <w:rFonts w:ascii="Cambria" w:eastAsia="Cambria" w:hAnsi="Cambria" w:cs="Cambria"/>
          <w:i/>
          <w:sz w:val="20"/>
          <w:vertAlign w:val="subscript"/>
        </w:rPr>
        <w:t xml:space="preserve">j </w:t>
      </w:r>
      <w:r>
        <w:rPr>
          <w:rFonts w:ascii="Cambria" w:eastAsia="Cambria" w:hAnsi="Cambria" w:cs="Cambria"/>
          <w:i/>
          <w:sz w:val="20"/>
        </w:rPr>
        <w:t>A</w:t>
      </w:r>
      <w:r>
        <w:rPr>
          <w:rFonts w:ascii="Cambria" w:eastAsia="Cambria" w:hAnsi="Cambria" w:cs="Cambria"/>
          <w:sz w:val="31"/>
          <w:vertAlign w:val="subscript"/>
        </w:rPr>
        <w:t>e</w:t>
      </w:r>
      <w:r>
        <w:rPr>
          <w:rFonts w:ascii="Cambria" w:eastAsia="Cambria" w:hAnsi="Cambria" w:cs="Cambria"/>
          <w:i/>
          <w:sz w:val="20"/>
          <w:vertAlign w:val="subscript"/>
        </w:rPr>
        <w:t>ij</w:t>
      </w:r>
      <w:r>
        <w:t xml:space="preserve">. </w:t>
      </w:r>
      <w:r>
        <w:rPr>
          <w:rFonts w:ascii="Cambria" w:eastAsia="Cambria" w:hAnsi="Cambria" w:cs="Cambria"/>
          <w:i/>
          <w:sz w:val="20"/>
        </w:rPr>
        <w:t>W</w:t>
      </w:r>
      <w:r>
        <w:rPr>
          <w:rFonts w:ascii="Cambria" w:eastAsia="Cambria" w:hAnsi="Cambria" w:cs="Cambria"/>
          <w:sz w:val="20"/>
          <w:vertAlign w:val="subscript"/>
        </w:rPr>
        <w:t xml:space="preserve">0 </w:t>
      </w:r>
      <w:r>
        <w:t xml:space="preserve">and </w:t>
      </w:r>
      <w:r>
        <w:rPr>
          <w:rFonts w:ascii="Cambria" w:eastAsia="Cambria" w:hAnsi="Cambria" w:cs="Cambria"/>
          <w:i/>
          <w:sz w:val="20"/>
        </w:rPr>
        <w:t>W</w:t>
      </w:r>
      <w:r>
        <w:rPr>
          <w:rFonts w:ascii="Cambria" w:eastAsia="Cambria" w:hAnsi="Cambria" w:cs="Cambria"/>
          <w:sz w:val="20"/>
          <w:vertAlign w:val="subscript"/>
        </w:rPr>
        <w:t xml:space="preserve">1 </w:t>
      </w:r>
      <w:r>
        <w:t>represent the weight matrix in the first and seco</w:t>
      </w:r>
      <w:r>
        <w:t xml:space="preserve">nd layer, and </w:t>
      </w:r>
      <w:r>
        <w:rPr>
          <w:rFonts w:ascii="Cambria" w:eastAsia="Cambria" w:hAnsi="Cambria" w:cs="Cambria"/>
          <w:i/>
          <w:sz w:val="20"/>
        </w:rPr>
        <w:t>σ</w:t>
      </w:r>
      <w:r>
        <w:rPr>
          <w:rFonts w:ascii="Cambria" w:eastAsia="Cambria" w:hAnsi="Cambria" w:cs="Cambria"/>
          <w:sz w:val="20"/>
        </w:rPr>
        <w:t>(·)</w:t>
      </w:r>
      <w:r>
        <w:t xml:space="preserve">, </w:t>
      </w:r>
      <w:r>
        <w:rPr>
          <w:rFonts w:ascii="Cambria" w:eastAsia="Cambria" w:hAnsi="Cambria" w:cs="Cambria"/>
          <w:i/>
          <w:sz w:val="20"/>
        </w:rPr>
        <w:t>Relu</w:t>
      </w:r>
      <w:r>
        <w:rPr>
          <w:rFonts w:ascii="Cambria" w:eastAsia="Cambria" w:hAnsi="Cambria" w:cs="Cambria"/>
          <w:sz w:val="20"/>
        </w:rPr>
        <w:t xml:space="preserve">() </w:t>
      </w:r>
      <w:r>
        <w:t>represent the activation function.</w:t>
      </w:r>
    </w:p>
    <w:p w14:paraId="1DAE75CA" w14:textId="77777777" w:rsidR="00691137" w:rsidRDefault="009D7246">
      <w:pPr>
        <w:pStyle w:val="3"/>
        <w:spacing w:after="83"/>
        <w:ind w:left="598" w:hanging="613"/>
      </w:pPr>
      <w:r>
        <w:t>Temporal Dependence Modeling</w:t>
      </w:r>
    </w:p>
    <w:p w14:paraId="48E98027" w14:textId="77777777" w:rsidR="00691137" w:rsidRDefault="009D7246">
      <w:pPr>
        <w:ind w:left="-15" w:firstLine="0"/>
      </w:pPr>
      <w:r>
        <w:t>Acquiring the temporal dependence is another key problem in traffic forecasting. At present, the most widely used neural network model for processing sequence data is the recurrent neural network (RNN). However, due to defects such as gradient disappearanc</w:t>
      </w:r>
      <w:r>
        <w:t xml:space="preserve">e and gradient explosion, the traditional recurrent neural network has limitations for long-term prediction [48]. The LSTM model [49] and the GRU model [50] are variants of the recurrent neural network and have been proven to solve the above problems. The </w:t>
      </w:r>
      <w:r>
        <w:t>basic principles of the LSTM and GRU are roughly the same [51]. they all use gated mechanism to memorize as much long-term information as possible and are equally effective for various tasks. However, due to its complex structure, LSTM has a longer trainin</w:t>
      </w:r>
      <w:r>
        <w:t xml:space="preserve">g time while the GRU model has a relatively simple structure, fewer parameters, and faster training ability. Therefore, we chose the GRU model to obtain temporal dependence from the traffic data. As shown in Figure 5, </w:t>
      </w:r>
      <w:r>
        <w:rPr>
          <w:rFonts w:ascii="Cambria" w:eastAsia="Cambria" w:hAnsi="Cambria" w:cs="Cambria"/>
          <w:i/>
          <w:sz w:val="20"/>
        </w:rPr>
        <w:t>h</w:t>
      </w:r>
      <w:r>
        <w:rPr>
          <w:rFonts w:ascii="Cambria" w:eastAsia="Cambria" w:hAnsi="Cambria" w:cs="Cambria"/>
          <w:i/>
          <w:sz w:val="20"/>
          <w:vertAlign w:val="subscript"/>
        </w:rPr>
        <w:t>t</w:t>
      </w:r>
      <w:r>
        <w:rPr>
          <w:rFonts w:ascii="Cambria" w:eastAsia="Cambria" w:hAnsi="Cambria" w:cs="Cambria"/>
          <w:sz w:val="20"/>
          <w:vertAlign w:val="subscript"/>
        </w:rPr>
        <w:t>−</w:t>
      </w:r>
      <w:r>
        <w:rPr>
          <w:rFonts w:ascii="Cambria" w:eastAsia="Cambria" w:hAnsi="Cambria" w:cs="Cambria"/>
          <w:sz w:val="20"/>
          <w:vertAlign w:val="subscript"/>
        </w:rPr>
        <w:t xml:space="preserve">1 </w:t>
      </w:r>
      <w:r>
        <w:t xml:space="preserve">denotes the hidden state at time </w:t>
      </w:r>
      <w:r>
        <w:t xml:space="preserve">t-1; </w:t>
      </w:r>
      <w:r>
        <w:rPr>
          <w:rFonts w:ascii="Cambria" w:eastAsia="Cambria" w:hAnsi="Cambria" w:cs="Cambria"/>
          <w:i/>
          <w:sz w:val="20"/>
        </w:rPr>
        <w:t>x</w:t>
      </w:r>
      <w:r>
        <w:rPr>
          <w:rFonts w:ascii="Cambria" w:eastAsia="Cambria" w:hAnsi="Cambria" w:cs="Cambria"/>
          <w:i/>
          <w:sz w:val="20"/>
          <w:vertAlign w:val="subscript"/>
        </w:rPr>
        <w:t xml:space="preserve">t </w:t>
      </w:r>
      <w:r>
        <w:t xml:space="preserve">denotes the traffic information at time t; </w:t>
      </w:r>
      <w:r>
        <w:rPr>
          <w:rFonts w:ascii="Cambria" w:eastAsia="Cambria" w:hAnsi="Cambria" w:cs="Cambria"/>
          <w:i/>
          <w:sz w:val="20"/>
        </w:rPr>
        <w:t>r</w:t>
      </w:r>
      <w:r>
        <w:rPr>
          <w:rFonts w:ascii="Cambria" w:eastAsia="Cambria" w:hAnsi="Cambria" w:cs="Cambria"/>
          <w:i/>
          <w:sz w:val="20"/>
          <w:vertAlign w:val="subscript"/>
        </w:rPr>
        <w:t xml:space="preserve">t </w:t>
      </w:r>
      <w:r>
        <w:t xml:space="preserve">is the reset gate, which is used to control the degree of ignoring the status information at the previous moment; </w:t>
      </w:r>
      <w:r>
        <w:rPr>
          <w:rFonts w:ascii="Cambria" w:eastAsia="Cambria" w:hAnsi="Cambria" w:cs="Cambria"/>
          <w:i/>
          <w:sz w:val="20"/>
        </w:rPr>
        <w:t>u</w:t>
      </w:r>
      <w:r>
        <w:rPr>
          <w:rFonts w:ascii="Cambria" w:eastAsia="Cambria" w:hAnsi="Cambria" w:cs="Cambria"/>
          <w:i/>
          <w:sz w:val="20"/>
          <w:vertAlign w:val="subscript"/>
        </w:rPr>
        <w:t xml:space="preserve">t </w:t>
      </w:r>
      <w:r>
        <w:t>is the update gate, which is used to control the degree of to which the status inform</w:t>
      </w:r>
      <w:r>
        <w:t xml:space="preserve">ation at the previous time is brought into the current status; </w:t>
      </w:r>
      <w:r>
        <w:rPr>
          <w:rFonts w:ascii="Cambria" w:eastAsia="Cambria" w:hAnsi="Cambria" w:cs="Cambria"/>
          <w:i/>
          <w:sz w:val="20"/>
        </w:rPr>
        <w:t>c</w:t>
      </w:r>
      <w:r>
        <w:rPr>
          <w:rFonts w:ascii="Cambria" w:eastAsia="Cambria" w:hAnsi="Cambria" w:cs="Cambria"/>
          <w:i/>
          <w:sz w:val="20"/>
          <w:vertAlign w:val="subscript"/>
        </w:rPr>
        <w:t xml:space="preserve">t </w:t>
      </w:r>
      <w:r>
        <w:t xml:space="preserve">is the memory content stored at time t; and </w:t>
      </w:r>
      <w:r>
        <w:rPr>
          <w:rFonts w:ascii="Cambria" w:eastAsia="Cambria" w:hAnsi="Cambria" w:cs="Cambria"/>
          <w:i/>
          <w:sz w:val="20"/>
        </w:rPr>
        <w:t>h</w:t>
      </w:r>
      <w:r>
        <w:rPr>
          <w:rFonts w:ascii="Cambria" w:eastAsia="Cambria" w:hAnsi="Cambria" w:cs="Cambria"/>
          <w:i/>
          <w:sz w:val="20"/>
          <w:vertAlign w:val="subscript"/>
        </w:rPr>
        <w:t xml:space="preserve">t </w:t>
      </w:r>
      <w:r>
        <w:t xml:space="preserve">is output state at time t. The GRU obtains the traffic status at time t by taking the hidden status at time t-1 and the current </w:t>
      </w:r>
      <w:r>
        <w:lastRenderedPageBreak/>
        <w:t>traffic informa</w:t>
      </w:r>
      <w:r>
        <w:t>tion as inputs. While capturing the traffic information at the current moment, the model still retains the changing trend of historical traffic information and has the ability to capture temporal dependence.</w:t>
      </w:r>
    </w:p>
    <w:p w14:paraId="40E633BB" w14:textId="77777777" w:rsidR="00691137" w:rsidRDefault="009D7246">
      <w:pPr>
        <w:spacing w:after="290" w:line="259" w:lineRule="auto"/>
        <w:ind w:firstLine="0"/>
        <w:jc w:val="left"/>
      </w:pPr>
      <w:r>
        <w:rPr>
          <w:noProof/>
        </w:rPr>
        <w:drawing>
          <wp:inline distT="0" distB="0" distL="0" distR="0" wp14:anchorId="3B18A317" wp14:editId="3B35721D">
            <wp:extent cx="3200532" cy="1097332"/>
            <wp:effectExtent l="0" t="0" r="0" b="0"/>
            <wp:docPr id="766" name="Picture 766"/>
            <wp:cNvGraphicFramePr/>
            <a:graphic xmlns:a="http://schemas.openxmlformats.org/drawingml/2006/main">
              <a:graphicData uri="http://schemas.openxmlformats.org/drawingml/2006/picture">
                <pic:pic xmlns:pic="http://schemas.openxmlformats.org/drawingml/2006/picture">
                  <pic:nvPicPr>
                    <pic:cNvPr id="766" name="Picture 766"/>
                    <pic:cNvPicPr/>
                  </pic:nvPicPr>
                  <pic:blipFill>
                    <a:blip r:embed="rId17"/>
                    <a:stretch>
                      <a:fillRect/>
                    </a:stretch>
                  </pic:blipFill>
                  <pic:spPr>
                    <a:xfrm>
                      <a:off x="0" y="0"/>
                      <a:ext cx="3200532" cy="1097332"/>
                    </a:xfrm>
                    <a:prstGeom prst="rect">
                      <a:avLst/>
                    </a:prstGeom>
                  </pic:spPr>
                </pic:pic>
              </a:graphicData>
            </a:graphic>
          </wp:inline>
        </w:drawing>
      </w:r>
    </w:p>
    <w:p w14:paraId="5A5B656C" w14:textId="77777777" w:rsidR="00691137" w:rsidRDefault="009D7246">
      <w:pPr>
        <w:spacing w:after="83" w:line="233" w:lineRule="auto"/>
        <w:ind w:left="-5" w:hanging="10"/>
      </w:pPr>
      <w:r>
        <w:rPr>
          <w:sz w:val="16"/>
        </w:rPr>
        <w:t>Fig. 5. The architecture of the Gated Recurren</w:t>
      </w:r>
      <w:r>
        <w:rPr>
          <w:sz w:val="16"/>
        </w:rPr>
        <w:t>t Unit model.</w:t>
      </w:r>
    </w:p>
    <w:p w14:paraId="7F4ECDED" w14:textId="77777777" w:rsidR="00691137" w:rsidRDefault="009D7246">
      <w:pPr>
        <w:spacing w:after="290" w:line="259" w:lineRule="auto"/>
        <w:ind w:left="252" w:firstLine="0"/>
        <w:jc w:val="left"/>
      </w:pPr>
      <w:r>
        <w:rPr>
          <w:noProof/>
        </w:rPr>
        <w:drawing>
          <wp:inline distT="0" distB="0" distL="0" distR="0" wp14:anchorId="0C678453" wp14:editId="7A4C2A0F">
            <wp:extent cx="2880380" cy="868619"/>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18"/>
                    <a:stretch>
                      <a:fillRect/>
                    </a:stretch>
                  </pic:blipFill>
                  <pic:spPr>
                    <a:xfrm>
                      <a:off x="0" y="0"/>
                      <a:ext cx="2880380" cy="868619"/>
                    </a:xfrm>
                    <a:prstGeom prst="rect">
                      <a:avLst/>
                    </a:prstGeom>
                  </pic:spPr>
                </pic:pic>
              </a:graphicData>
            </a:graphic>
          </wp:inline>
        </w:drawing>
      </w:r>
    </w:p>
    <w:p w14:paraId="0D3EFA4E" w14:textId="77777777" w:rsidR="00691137" w:rsidRDefault="009D7246">
      <w:pPr>
        <w:spacing w:after="466" w:line="233" w:lineRule="auto"/>
        <w:ind w:left="-5" w:hanging="10"/>
      </w:pPr>
      <w:r>
        <w:rPr>
          <w:sz w:val="16"/>
        </w:rPr>
        <w:t>Fig. 6. The overall process of spatio-temporal prediction. The right part represents the specific architecture of a T-GCN unit, and GC represents graph convolution.</w:t>
      </w:r>
    </w:p>
    <w:p w14:paraId="441549E4" w14:textId="77777777" w:rsidR="00691137" w:rsidRDefault="009D7246">
      <w:pPr>
        <w:pStyle w:val="3"/>
        <w:ind w:left="598" w:hanging="613"/>
      </w:pPr>
      <w:r>
        <w:t>Temporal Graph Convolutional Network</w:t>
      </w:r>
    </w:p>
    <w:p w14:paraId="7FC09B92" w14:textId="77777777" w:rsidR="00691137" w:rsidRDefault="009D7246">
      <w:pPr>
        <w:ind w:left="-15" w:firstLine="0"/>
      </w:pPr>
      <w:r>
        <w:t>To capture the spatial and temporal de</w:t>
      </w:r>
      <w:r>
        <w:t>pendences from traffic data at the same time, we propose a temporal graph convolutional network model (T-GCN) based on a graph convolutional network and gated recurrent units. As shown in Figure 6, the left side is the process of spatio-temporal traffic pr</w:t>
      </w:r>
      <w:r>
        <w:t xml:space="preserve">ediction, the right side shows the specific structure of a T-GCN cell, </w:t>
      </w:r>
      <w:r>
        <w:rPr>
          <w:rFonts w:ascii="Cambria" w:eastAsia="Cambria" w:hAnsi="Cambria" w:cs="Cambria"/>
          <w:i/>
          <w:sz w:val="20"/>
        </w:rPr>
        <w:t>h</w:t>
      </w:r>
      <w:r>
        <w:rPr>
          <w:rFonts w:ascii="Cambria" w:eastAsia="Cambria" w:hAnsi="Cambria" w:cs="Cambria"/>
          <w:i/>
          <w:sz w:val="20"/>
          <w:vertAlign w:val="subscript"/>
        </w:rPr>
        <w:t>t</w:t>
      </w:r>
      <w:r>
        <w:rPr>
          <w:rFonts w:ascii="Cambria" w:eastAsia="Cambria" w:hAnsi="Cambria" w:cs="Cambria"/>
          <w:sz w:val="20"/>
          <w:vertAlign w:val="subscript"/>
        </w:rPr>
        <w:t>−</w:t>
      </w:r>
      <w:r>
        <w:rPr>
          <w:rFonts w:ascii="Cambria" w:eastAsia="Cambria" w:hAnsi="Cambria" w:cs="Cambria"/>
          <w:sz w:val="20"/>
          <w:vertAlign w:val="subscript"/>
        </w:rPr>
        <w:t xml:space="preserve">1 </w:t>
      </w:r>
      <w:r>
        <w:t xml:space="preserve">denotes the output at time t-1, GC is graph convolution process, and </w:t>
      </w:r>
      <w:r>
        <w:rPr>
          <w:rFonts w:ascii="Cambria" w:eastAsia="Cambria" w:hAnsi="Cambria" w:cs="Cambria"/>
          <w:i/>
          <w:sz w:val="20"/>
        </w:rPr>
        <w:t>u</w:t>
      </w:r>
      <w:r>
        <w:rPr>
          <w:rFonts w:ascii="Cambria" w:eastAsia="Cambria" w:hAnsi="Cambria" w:cs="Cambria"/>
          <w:i/>
          <w:sz w:val="20"/>
          <w:vertAlign w:val="subscript"/>
        </w:rPr>
        <w:t>t</w:t>
      </w:r>
      <w:r>
        <w:t xml:space="preserve">, </w:t>
      </w:r>
      <w:r>
        <w:rPr>
          <w:rFonts w:ascii="Cambria" w:eastAsia="Cambria" w:hAnsi="Cambria" w:cs="Cambria"/>
          <w:i/>
          <w:sz w:val="20"/>
        </w:rPr>
        <w:t>r</w:t>
      </w:r>
      <w:r>
        <w:rPr>
          <w:rFonts w:ascii="Cambria" w:eastAsia="Cambria" w:hAnsi="Cambria" w:cs="Cambria"/>
          <w:i/>
          <w:sz w:val="20"/>
          <w:vertAlign w:val="subscript"/>
        </w:rPr>
        <w:t xml:space="preserve">t </w:t>
      </w:r>
      <w:r>
        <w:t xml:space="preserve">are update gate and reset gate at time t, and </w:t>
      </w:r>
      <w:r>
        <w:rPr>
          <w:rFonts w:ascii="Cambria" w:eastAsia="Cambria" w:hAnsi="Cambria" w:cs="Cambria"/>
          <w:i/>
          <w:sz w:val="20"/>
        </w:rPr>
        <w:t>h</w:t>
      </w:r>
      <w:r>
        <w:rPr>
          <w:rFonts w:ascii="Cambria" w:eastAsia="Cambria" w:hAnsi="Cambria" w:cs="Cambria"/>
          <w:i/>
          <w:sz w:val="20"/>
          <w:vertAlign w:val="subscript"/>
        </w:rPr>
        <w:t xml:space="preserve">t </w:t>
      </w:r>
      <w:r>
        <w:t xml:space="preserve">denotes the output at time t. The specific calculation </w:t>
      </w:r>
      <w:r>
        <w:t xml:space="preserve">process is shown below. </w:t>
      </w:r>
      <w:r>
        <w:rPr>
          <w:rFonts w:ascii="Cambria" w:eastAsia="Cambria" w:hAnsi="Cambria" w:cs="Cambria"/>
          <w:i/>
          <w:sz w:val="20"/>
        </w:rPr>
        <w:t xml:space="preserve">f </w:t>
      </w:r>
      <w:r>
        <w:rPr>
          <w:rFonts w:ascii="Cambria" w:eastAsia="Cambria" w:hAnsi="Cambria" w:cs="Cambria"/>
          <w:sz w:val="20"/>
        </w:rPr>
        <w:t>(</w:t>
      </w:r>
      <w:r>
        <w:rPr>
          <w:rFonts w:ascii="Cambria" w:eastAsia="Cambria" w:hAnsi="Cambria" w:cs="Cambria"/>
          <w:i/>
          <w:sz w:val="20"/>
        </w:rPr>
        <w:t>A,X</w:t>
      </w:r>
      <w:r>
        <w:rPr>
          <w:rFonts w:ascii="Cambria" w:eastAsia="Cambria" w:hAnsi="Cambria" w:cs="Cambria"/>
          <w:i/>
          <w:sz w:val="20"/>
          <w:vertAlign w:val="subscript"/>
        </w:rPr>
        <w:t>t</w:t>
      </w:r>
      <w:r>
        <w:rPr>
          <w:rFonts w:ascii="Cambria" w:eastAsia="Cambria" w:hAnsi="Cambria" w:cs="Cambria"/>
          <w:sz w:val="20"/>
        </w:rPr>
        <w:t xml:space="preserve">) </w:t>
      </w:r>
      <w:r>
        <w:t>represents the graph convolution process and is defined in equation 2. W and b represent the weights and deviations in the training process.</w:t>
      </w:r>
    </w:p>
    <w:tbl>
      <w:tblPr>
        <w:tblStyle w:val="TableGrid"/>
        <w:tblW w:w="4290" w:type="dxa"/>
        <w:tblInd w:w="750" w:type="dxa"/>
        <w:tblCellMar>
          <w:top w:w="2" w:type="dxa"/>
          <w:left w:w="0" w:type="dxa"/>
          <w:bottom w:w="3" w:type="dxa"/>
          <w:right w:w="0" w:type="dxa"/>
        </w:tblCellMar>
        <w:tblLook w:val="04A0" w:firstRow="1" w:lastRow="0" w:firstColumn="1" w:lastColumn="0" w:noHBand="0" w:noVBand="1"/>
      </w:tblPr>
      <w:tblGrid>
        <w:gridCol w:w="4068"/>
        <w:gridCol w:w="222"/>
      </w:tblGrid>
      <w:tr w:rsidR="00691137" w14:paraId="50B04445" w14:textId="77777777">
        <w:trPr>
          <w:trHeight w:val="297"/>
        </w:trPr>
        <w:tc>
          <w:tcPr>
            <w:tcW w:w="4068" w:type="dxa"/>
            <w:tcBorders>
              <w:top w:val="nil"/>
              <w:left w:val="nil"/>
              <w:bottom w:val="nil"/>
              <w:right w:val="nil"/>
            </w:tcBorders>
          </w:tcPr>
          <w:p w14:paraId="1B1D37E3" w14:textId="77777777" w:rsidR="00691137" w:rsidRDefault="009D7246">
            <w:pPr>
              <w:spacing w:after="0" w:line="259" w:lineRule="auto"/>
              <w:ind w:left="360" w:firstLine="0"/>
              <w:jc w:val="left"/>
            </w:pPr>
            <w:r>
              <w:rPr>
                <w:rFonts w:ascii="Cambria" w:eastAsia="Cambria" w:hAnsi="Cambria" w:cs="Cambria"/>
                <w:i/>
                <w:sz w:val="20"/>
              </w:rPr>
              <w:t>u</w:t>
            </w:r>
            <w:r>
              <w:rPr>
                <w:rFonts w:ascii="Cambria" w:eastAsia="Cambria" w:hAnsi="Cambria" w:cs="Cambria"/>
                <w:i/>
                <w:sz w:val="20"/>
                <w:vertAlign w:val="subscript"/>
              </w:rPr>
              <w:t xml:space="preserve">t </w:t>
            </w:r>
            <w:r>
              <w:rPr>
                <w:rFonts w:ascii="Cambria" w:eastAsia="Cambria" w:hAnsi="Cambria" w:cs="Cambria"/>
                <w:sz w:val="20"/>
              </w:rPr>
              <w:t xml:space="preserve">= </w:t>
            </w:r>
            <w:r>
              <w:rPr>
                <w:rFonts w:ascii="Cambria" w:eastAsia="Cambria" w:hAnsi="Cambria" w:cs="Cambria"/>
                <w:i/>
                <w:sz w:val="20"/>
              </w:rPr>
              <w:t>σ</w:t>
            </w:r>
            <w:r>
              <w:rPr>
                <w:rFonts w:ascii="Cambria" w:eastAsia="Cambria" w:hAnsi="Cambria" w:cs="Cambria"/>
                <w:sz w:val="20"/>
              </w:rPr>
              <w:t>(</w:t>
            </w:r>
            <w:r>
              <w:rPr>
                <w:rFonts w:ascii="Cambria" w:eastAsia="Cambria" w:hAnsi="Cambria" w:cs="Cambria"/>
                <w:i/>
                <w:sz w:val="20"/>
              </w:rPr>
              <w:t>W</w:t>
            </w:r>
            <w:r>
              <w:rPr>
                <w:rFonts w:ascii="Cambria" w:eastAsia="Cambria" w:hAnsi="Cambria" w:cs="Cambria"/>
                <w:i/>
                <w:sz w:val="20"/>
                <w:vertAlign w:val="subscript"/>
              </w:rPr>
              <w:t xml:space="preserve">u </w:t>
            </w:r>
            <w:r>
              <w:rPr>
                <w:rFonts w:ascii="Cambria" w:eastAsia="Cambria" w:hAnsi="Cambria" w:cs="Cambria"/>
                <w:sz w:val="20"/>
              </w:rPr>
              <w:t>[</w:t>
            </w:r>
            <w:r>
              <w:rPr>
                <w:rFonts w:ascii="Cambria" w:eastAsia="Cambria" w:hAnsi="Cambria" w:cs="Cambria"/>
                <w:i/>
                <w:sz w:val="20"/>
              </w:rPr>
              <w:t>f</w:t>
            </w:r>
            <w:r>
              <w:rPr>
                <w:rFonts w:ascii="Cambria" w:eastAsia="Cambria" w:hAnsi="Cambria" w:cs="Cambria"/>
                <w:sz w:val="20"/>
              </w:rPr>
              <w:t>(</w:t>
            </w:r>
            <w:r>
              <w:rPr>
                <w:rFonts w:ascii="Cambria" w:eastAsia="Cambria" w:hAnsi="Cambria" w:cs="Cambria"/>
                <w:i/>
                <w:sz w:val="20"/>
              </w:rPr>
              <w:t>A,X</w:t>
            </w:r>
            <w:r>
              <w:rPr>
                <w:rFonts w:ascii="Cambria" w:eastAsia="Cambria" w:hAnsi="Cambria" w:cs="Cambria"/>
                <w:i/>
                <w:sz w:val="20"/>
                <w:vertAlign w:val="subscript"/>
              </w:rPr>
              <w:t>t</w:t>
            </w:r>
            <w:r>
              <w:rPr>
                <w:rFonts w:ascii="Cambria" w:eastAsia="Cambria" w:hAnsi="Cambria" w:cs="Cambria"/>
                <w:sz w:val="20"/>
              </w:rPr>
              <w:t>)</w:t>
            </w:r>
            <w:r>
              <w:rPr>
                <w:rFonts w:ascii="Cambria" w:eastAsia="Cambria" w:hAnsi="Cambria" w:cs="Cambria"/>
                <w:i/>
                <w:sz w:val="20"/>
              </w:rPr>
              <w:t>,h</w:t>
            </w:r>
            <w:r>
              <w:rPr>
                <w:rFonts w:ascii="Cambria" w:eastAsia="Cambria" w:hAnsi="Cambria" w:cs="Cambria"/>
                <w:i/>
                <w:sz w:val="20"/>
                <w:vertAlign w:val="subscript"/>
              </w:rPr>
              <w:t>t</w:t>
            </w:r>
            <w:r>
              <w:rPr>
                <w:rFonts w:ascii="Cambria" w:eastAsia="Cambria" w:hAnsi="Cambria" w:cs="Cambria"/>
                <w:sz w:val="20"/>
                <w:vertAlign w:val="subscript"/>
              </w:rPr>
              <w:t>−</w:t>
            </w:r>
            <w:r>
              <w:rPr>
                <w:rFonts w:ascii="Cambria" w:eastAsia="Cambria" w:hAnsi="Cambria" w:cs="Cambria"/>
                <w:sz w:val="20"/>
                <w:vertAlign w:val="subscript"/>
              </w:rPr>
              <w:t>1</w:t>
            </w:r>
            <w:r>
              <w:rPr>
                <w:rFonts w:ascii="Cambria" w:eastAsia="Cambria" w:hAnsi="Cambria" w:cs="Cambria"/>
                <w:sz w:val="20"/>
              </w:rPr>
              <w:t xml:space="preserve">] + </w:t>
            </w:r>
            <w:r>
              <w:rPr>
                <w:rFonts w:ascii="Cambria" w:eastAsia="Cambria" w:hAnsi="Cambria" w:cs="Cambria"/>
                <w:i/>
                <w:sz w:val="20"/>
              </w:rPr>
              <w:t>b</w:t>
            </w:r>
            <w:r>
              <w:rPr>
                <w:rFonts w:ascii="Cambria" w:eastAsia="Cambria" w:hAnsi="Cambria" w:cs="Cambria"/>
                <w:i/>
                <w:sz w:val="20"/>
                <w:vertAlign w:val="subscript"/>
              </w:rPr>
              <w:t>u</w:t>
            </w:r>
            <w:r>
              <w:rPr>
                <w:rFonts w:ascii="Cambria" w:eastAsia="Cambria" w:hAnsi="Cambria" w:cs="Cambria"/>
                <w:sz w:val="20"/>
              </w:rPr>
              <w:t>)</w:t>
            </w:r>
          </w:p>
        </w:tc>
        <w:tc>
          <w:tcPr>
            <w:tcW w:w="222" w:type="dxa"/>
            <w:tcBorders>
              <w:top w:val="nil"/>
              <w:left w:val="nil"/>
              <w:bottom w:val="nil"/>
              <w:right w:val="nil"/>
            </w:tcBorders>
          </w:tcPr>
          <w:p w14:paraId="4AF5BF14" w14:textId="77777777" w:rsidR="00691137" w:rsidRDefault="009D7246">
            <w:pPr>
              <w:spacing w:after="0" w:line="259" w:lineRule="auto"/>
              <w:ind w:firstLine="0"/>
            </w:pPr>
            <w:r>
              <w:t>(3)</w:t>
            </w:r>
          </w:p>
        </w:tc>
      </w:tr>
      <w:tr w:rsidR="00691137" w14:paraId="4E52A63A" w14:textId="77777777">
        <w:trPr>
          <w:trHeight w:val="393"/>
        </w:trPr>
        <w:tc>
          <w:tcPr>
            <w:tcW w:w="4068" w:type="dxa"/>
            <w:tcBorders>
              <w:top w:val="nil"/>
              <w:left w:val="nil"/>
              <w:bottom w:val="nil"/>
              <w:right w:val="nil"/>
            </w:tcBorders>
            <w:vAlign w:val="center"/>
          </w:tcPr>
          <w:p w14:paraId="1537FB63" w14:textId="77777777" w:rsidR="00691137" w:rsidRDefault="009D7246">
            <w:pPr>
              <w:spacing w:after="0" w:line="259" w:lineRule="auto"/>
              <w:ind w:left="388" w:firstLine="0"/>
              <w:jc w:val="left"/>
            </w:pPr>
            <w:r>
              <w:rPr>
                <w:rFonts w:ascii="Cambria" w:eastAsia="Cambria" w:hAnsi="Cambria" w:cs="Cambria"/>
                <w:i/>
                <w:sz w:val="20"/>
              </w:rPr>
              <w:t>r</w:t>
            </w:r>
            <w:r>
              <w:rPr>
                <w:rFonts w:ascii="Cambria" w:eastAsia="Cambria" w:hAnsi="Cambria" w:cs="Cambria"/>
                <w:i/>
                <w:sz w:val="20"/>
                <w:vertAlign w:val="subscript"/>
              </w:rPr>
              <w:t xml:space="preserve">t </w:t>
            </w:r>
            <w:r>
              <w:rPr>
                <w:rFonts w:ascii="Cambria" w:eastAsia="Cambria" w:hAnsi="Cambria" w:cs="Cambria"/>
                <w:sz w:val="20"/>
              </w:rPr>
              <w:t xml:space="preserve">= </w:t>
            </w:r>
            <w:r>
              <w:rPr>
                <w:rFonts w:ascii="Cambria" w:eastAsia="Cambria" w:hAnsi="Cambria" w:cs="Cambria"/>
                <w:i/>
                <w:sz w:val="20"/>
              </w:rPr>
              <w:t>σ</w:t>
            </w:r>
            <w:r>
              <w:rPr>
                <w:rFonts w:ascii="Cambria" w:eastAsia="Cambria" w:hAnsi="Cambria" w:cs="Cambria"/>
                <w:sz w:val="20"/>
              </w:rPr>
              <w:t>(</w:t>
            </w:r>
            <w:r>
              <w:rPr>
                <w:rFonts w:ascii="Cambria" w:eastAsia="Cambria" w:hAnsi="Cambria" w:cs="Cambria"/>
                <w:i/>
                <w:sz w:val="20"/>
              </w:rPr>
              <w:t>W</w:t>
            </w:r>
            <w:r>
              <w:rPr>
                <w:rFonts w:ascii="Cambria" w:eastAsia="Cambria" w:hAnsi="Cambria" w:cs="Cambria"/>
                <w:i/>
                <w:sz w:val="20"/>
                <w:vertAlign w:val="subscript"/>
              </w:rPr>
              <w:t xml:space="preserve">r </w:t>
            </w:r>
            <w:r>
              <w:rPr>
                <w:rFonts w:ascii="Cambria" w:eastAsia="Cambria" w:hAnsi="Cambria" w:cs="Cambria"/>
                <w:sz w:val="20"/>
              </w:rPr>
              <w:t>[</w:t>
            </w:r>
            <w:r>
              <w:rPr>
                <w:rFonts w:ascii="Cambria" w:eastAsia="Cambria" w:hAnsi="Cambria" w:cs="Cambria"/>
                <w:i/>
                <w:sz w:val="20"/>
              </w:rPr>
              <w:t>f</w:t>
            </w:r>
            <w:r>
              <w:rPr>
                <w:rFonts w:ascii="Cambria" w:eastAsia="Cambria" w:hAnsi="Cambria" w:cs="Cambria"/>
                <w:sz w:val="20"/>
              </w:rPr>
              <w:t>(</w:t>
            </w:r>
            <w:r>
              <w:rPr>
                <w:rFonts w:ascii="Cambria" w:eastAsia="Cambria" w:hAnsi="Cambria" w:cs="Cambria"/>
                <w:i/>
                <w:sz w:val="20"/>
              </w:rPr>
              <w:t>A,X</w:t>
            </w:r>
            <w:r>
              <w:rPr>
                <w:rFonts w:ascii="Cambria" w:eastAsia="Cambria" w:hAnsi="Cambria" w:cs="Cambria"/>
                <w:i/>
                <w:sz w:val="20"/>
                <w:vertAlign w:val="subscript"/>
              </w:rPr>
              <w:t>t</w:t>
            </w:r>
            <w:r>
              <w:rPr>
                <w:rFonts w:ascii="Cambria" w:eastAsia="Cambria" w:hAnsi="Cambria" w:cs="Cambria"/>
                <w:sz w:val="20"/>
              </w:rPr>
              <w:t>)</w:t>
            </w:r>
            <w:r>
              <w:rPr>
                <w:rFonts w:ascii="Cambria" w:eastAsia="Cambria" w:hAnsi="Cambria" w:cs="Cambria"/>
                <w:i/>
                <w:sz w:val="20"/>
              </w:rPr>
              <w:t>,h</w:t>
            </w:r>
            <w:r>
              <w:rPr>
                <w:rFonts w:ascii="Cambria" w:eastAsia="Cambria" w:hAnsi="Cambria" w:cs="Cambria"/>
                <w:i/>
                <w:sz w:val="20"/>
                <w:vertAlign w:val="subscript"/>
              </w:rPr>
              <w:t>t</w:t>
            </w:r>
            <w:r>
              <w:rPr>
                <w:rFonts w:ascii="Cambria" w:eastAsia="Cambria" w:hAnsi="Cambria" w:cs="Cambria"/>
                <w:sz w:val="20"/>
                <w:vertAlign w:val="subscript"/>
              </w:rPr>
              <w:t>−</w:t>
            </w:r>
            <w:r>
              <w:rPr>
                <w:rFonts w:ascii="Cambria" w:eastAsia="Cambria" w:hAnsi="Cambria" w:cs="Cambria"/>
                <w:sz w:val="20"/>
                <w:vertAlign w:val="subscript"/>
              </w:rPr>
              <w:t>1</w:t>
            </w:r>
            <w:r>
              <w:rPr>
                <w:rFonts w:ascii="Cambria" w:eastAsia="Cambria" w:hAnsi="Cambria" w:cs="Cambria"/>
                <w:sz w:val="20"/>
              </w:rPr>
              <w:t xml:space="preserve">] + </w:t>
            </w:r>
            <w:r>
              <w:rPr>
                <w:rFonts w:ascii="Cambria" w:eastAsia="Cambria" w:hAnsi="Cambria" w:cs="Cambria"/>
                <w:i/>
                <w:sz w:val="20"/>
              </w:rPr>
              <w:t>b</w:t>
            </w:r>
            <w:r>
              <w:rPr>
                <w:rFonts w:ascii="Cambria" w:eastAsia="Cambria" w:hAnsi="Cambria" w:cs="Cambria"/>
                <w:i/>
                <w:sz w:val="20"/>
                <w:vertAlign w:val="subscript"/>
              </w:rPr>
              <w:t>r</w:t>
            </w:r>
            <w:r>
              <w:rPr>
                <w:rFonts w:ascii="Cambria" w:eastAsia="Cambria" w:hAnsi="Cambria" w:cs="Cambria"/>
                <w:sz w:val="20"/>
              </w:rPr>
              <w:t>)</w:t>
            </w:r>
          </w:p>
        </w:tc>
        <w:tc>
          <w:tcPr>
            <w:tcW w:w="222" w:type="dxa"/>
            <w:tcBorders>
              <w:top w:val="nil"/>
              <w:left w:val="nil"/>
              <w:bottom w:val="nil"/>
              <w:right w:val="nil"/>
            </w:tcBorders>
          </w:tcPr>
          <w:p w14:paraId="1FB3C328" w14:textId="77777777" w:rsidR="00691137" w:rsidRDefault="009D7246">
            <w:pPr>
              <w:spacing w:after="0" w:line="259" w:lineRule="auto"/>
              <w:ind w:firstLine="0"/>
            </w:pPr>
            <w:r>
              <w:t>(4)</w:t>
            </w:r>
          </w:p>
        </w:tc>
      </w:tr>
      <w:tr w:rsidR="00691137" w14:paraId="63BBA7B7" w14:textId="77777777">
        <w:trPr>
          <w:trHeight w:val="398"/>
        </w:trPr>
        <w:tc>
          <w:tcPr>
            <w:tcW w:w="4068" w:type="dxa"/>
            <w:tcBorders>
              <w:top w:val="nil"/>
              <w:left w:val="nil"/>
              <w:bottom w:val="nil"/>
              <w:right w:val="nil"/>
            </w:tcBorders>
            <w:vAlign w:val="center"/>
          </w:tcPr>
          <w:p w14:paraId="53BFF0F6" w14:textId="77777777" w:rsidR="00691137" w:rsidRDefault="009D7246">
            <w:pPr>
              <w:spacing w:after="0" w:line="259" w:lineRule="auto"/>
              <w:ind w:firstLine="0"/>
              <w:jc w:val="left"/>
            </w:pPr>
            <w:r>
              <w:rPr>
                <w:rFonts w:ascii="Cambria" w:eastAsia="Cambria" w:hAnsi="Cambria" w:cs="Cambria"/>
                <w:i/>
                <w:sz w:val="20"/>
              </w:rPr>
              <w:t>c</w:t>
            </w:r>
            <w:r>
              <w:rPr>
                <w:rFonts w:ascii="Cambria" w:eastAsia="Cambria" w:hAnsi="Cambria" w:cs="Cambria"/>
                <w:i/>
                <w:sz w:val="20"/>
                <w:vertAlign w:val="subscript"/>
              </w:rPr>
              <w:t xml:space="preserve">t </w:t>
            </w:r>
            <w:r>
              <w:rPr>
                <w:rFonts w:ascii="Cambria" w:eastAsia="Cambria" w:hAnsi="Cambria" w:cs="Cambria"/>
                <w:sz w:val="20"/>
              </w:rPr>
              <w:t xml:space="preserve">= </w:t>
            </w:r>
            <w:r>
              <w:rPr>
                <w:rFonts w:ascii="Cambria" w:eastAsia="Cambria" w:hAnsi="Cambria" w:cs="Cambria"/>
                <w:i/>
                <w:sz w:val="20"/>
              </w:rPr>
              <w:t>tanh</w:t>
            </w:r>
            <w:r>
              <w:rPr>
                <w:rFonts w:ascii="Cambria" w:eastAsia="Cambria" w:hAnsi="Cambria" w:cs="Cambria"/>
                <w:sz w:val="20"/>
              </w:rPr>
              <w:t>(</w:t>
            </w:r>
            <w:r>
              <w:rPr>
                <w:rFonts w:ascii="Cambria" w:eastAsia="Cambria" w:hAnsi="Cambria" w:cs="Cambria"/>
                <w:i/>
                <w:sz w:val="20"/>
              </w:rPr>
              <w:t>W</w:t>
            </w:r>
            <w:r>
              <w:rPr>
                <w:rFonts w:ascii="Cambria" w:eastAsia="Cambria" w:hAnsi="Cambria" w:cs="Cambria"/>
                <w:i/>
                <w:sz w:val="20"/>
                <w:vertAlign w:val="subscript"/>
              </w:rPr>
              <w:t xml:space="preserve">c </w:t>
            </w:r>
            <w:r>
              <w:rPr>
                <w:rFonts w:ascii="Cambria" w:eastAsia="Cambria" w:hAnsi="Cambria" w:cs="Cambria"/>
                <w:sz w:val="20"/>
              </w:rPr>
              <w:t>[</w:t>
            </w:r>
            <w:r>
              <w:rPr>
                <w:rFonts w:ascii="Cambria" w:eastAsia="Cambria" w:hAnsi="Cambria" w:cs="Cambria"/>
                <w:i/>
                <w:sz w:val="20"/>
              </w:rPr>
              <w:t>f</w:t>
            </w:r>
            <w:r>
              <w:rPr>
                <w:rFonts w:ascii="Cambria" w:eastAsia="Cambria" w:hAnsi="Cambria" w:cs="Cambria"/>
                <w:sz w:val="20"/>
              </w:rPr>
              <w:t>(</w:t>
            </w:r>
            <w:r>
              <w:rPr>
                <w:rFonts w:ascii="Cambria" w:eastAsia="Cambria" w:hAnsi="Cambria" w:cs="Cambria"/>
                <w:i/>
                <w:sz w:val="20"/>
              </w:rPr>
              <w:t>A,X</w:t>
            </w:r>
            <w:r>
              <w:rPr>
                <w:rFonts w:ascii="Cambria" w:eastAsia="Cambria" w:hAnsi="Cambria" w:cs="Cambria"/>
                <w:i/>
                <w:sz w:val="20"/>
                <w:vertAlign w:val="subscript"/>
              </w:rPr>
              <w:t>t</w:t>
            </w:r>
            <w:r>
              <w:rPr>
                <w:rFonts w:ascii="Cambria" w:eastAsia="Cambria" w:hAnsi="Cambria" w:cs="Cambria"/>
                <w:sz w:val="20"/>
              </w:rPr>
              <w:t>)</w:t>
            </w:r>
            <w:r>
              <w:rPr>
                <w:rFonts w:ascii="Cambria" w:eastAsia="Cambria" w:hAnsi="Cambria" w:cs="Cambria"/>
                <w:i/>
                <w:sz w:val="20"/>
              </w:rPr>
              <w:t>,</w:t>
            </w:r>
            <w:r>
              <w:rPr>
                <w:rFonts w:ascii="Cambria" w:eastAsia="Cambria" w:hAnsi="Cambria" w:cs="Cambria"/>
                <w:sz w:val="20"/>
              </w:rPr>
              <w:t>(</w:t>
            </w:r>
            <w:r>
              <w:rPr>
                <w:rFonts w:ascii="Cambria" w:eastAsia="Cambria" w:hAnsi="Cambria" w:cs="Cambria"/>
                <w:i/>
                <w:sz w:val="20"/>
              </w:rPr>
              <w:t>r</w:t>
            </w:r>
            <w:r>
              <w:rPr>
                <w:rFonts w:ascii="Cambria" w:eastAsia="Cambria" w:hAnsi="Cambria" w:cs="Cambria"/>
                <w:i/>
                <w:sz w:val="20"/>
                <w:vertAlign w:val="subscript"/>
              </w:rPr>
              <w:t xml:space="preserve">t </w:t>
            </w:r>
            <w:r>
              <w:rPr>
                <w:rFonts w:ascii="Cambria" w:eastAsia="Cambria" w:hAnsi="Cambria" w:cs="Cambria"/>
                <w:sz w:val="20"/>
              </w:rPr>
              <w:t>∗</w:t>
            </w:r>
            <w:r>
              <w:rPr>
                <w:rFonts w:ascii="Cambria" w:eastAsia="Cambria" w:hAnsi="Cambria" w:cs="Cambria"/>
                <w:sz w:val="20"/>
              </w:rPr>
              <w:t xml:space="preserve"> </w:t>
            </w:r>
            <w:r>
              <w:rPr>
                <w:rFonts w:ascii="Cambria" w:eastAsia="Cambria" w:hAnsi="Cambria" w:cs="Cambria"/>
                <w:i/>
                <w:sz w:val="20"/>
              </w:rPr>
              <w:t>h</w:t>
            </w:r>
            <w:r>
              <w:rPr>
                <w:rFonts w:ascii="Cambria" w:eastAsia="Cambria" w:hAnsi="Cambria" w:cs="Cambria"/>
                <w:i/>
                <w:sz w:val="20"/>
                <w:vertAlign w:val="subscript"/>
              </w:rPr>
              <w:t>t</w:t>
            </w:r>
            <w:r>
              <w:rPr>
                <w:rFonts w:ascii="Cambria" w:eastAsia="Cambria" w:hAnsi="Cambria" w:cs="Cambria"/>
                <w:sz w:val="20"/>
                <w:vertAlign w:val="subscript"/>
              </w:rPr>
              <w:t>−</w:t>
            </w:r>
            <w:r>
              <w:rPr>
                <w:rFonts w:ascii="Cambria" w:eastAsia="Cambria" w:hAnsi="Cambria" w:cs="Cambria"/>
                <w:sz w:val="20"/>
                <w:vertAlign w:val="subscript"/>
              </w:rPr>
              <w:t>1</w:t>
            </w:r>
            <w:r>
              <w:rPr>
                <w:rFonts w:ascii="Cambria" w:eastAsia="Cambria" w:hAnsi="Cambria" w:cs="Cambria"/>
                <w:sz w:val="20"/>
              </w:rPr>
              <w:t xml:space="preserve">)] + </w:t>
            </w:r>
            <w:r>
              <w:rPr>
                <w:rFonts w:ascii="Cambria" w:eastAsia="Cambria" w:hAnsi="Cambria" w:cs="Cambria"/>
                <w:i/>
                <w:sz w:val="20"/>
              </w:rPr>
              <w:t>b</w:t>
            </w:r>
            <w:r>
              <w:rPr>
                <w:rFonts w:ascii="Cambria" w:eastAsia="Cambria" w:hAnsi="Cambria" w:cs="Cambria"/>
                <w:i/>
                <w:sz w:val="20"/>
                <w:vertAlign w:val="subscript"/>
              </w:rPr>
              <w:t>c</w:t>
            </w:r>
            <w:r>
              <w:rPr>
                <w:rFonts w:ascii="Cambria" w:eastAsia="Cambria" w:hAnsi="Cambria" w:cs="Cambria"/>
                <w:sz w:val="20"/>
              </w:rPr>
              <w:t>)</w:t>
            </w:r>
          </w:p>
        </w:tc>
        <w:tc>
          <w:tcPr>
            <w:tcW w:w="222" w:type="dxa"/>
            <w:tcBorders>
              <w:top w:val="nil"/>
              <w:left w:val="nil"/>
              <w:bottom w:val="nil"/>
              <w:right w:val="nil"/>
            </w:tcBorders>
          </w:tcPr>
          <w:p w14:paraId="058BEACF" w14:textId="77777777" w:rsidR="00691137" w:rsidRDefault="009D7246">
            <w:pPr>
              <w:spacing w:after="0" w:line="259" w:lineRule="auto"/>
              <w:ind w:firstLine="0"/>
            </w:pPr>
            <w:r>
              <w:t>(5)</w:t>
            </w:r>
          </w:p>
        </w:tc>
      </w:tr>
      <w:tr w:rsidR="00691137" w14:paraId="28DAC5AE" w14:textId="77777777">
        <w:trPr>
          <w:trHeight w:val="302"/>
        </w:trPr>
        <w:tc>
          <w:tcPr>
            <w:tcW w:w="4068" w:type="dxa"/>
            <w:tcBorders>
              <w:top w:val="nil"/>
              <w:left w:val="nil"/>
              <w:bottom w:val="nil"/>
              <w:right w:val="nil"/>
            </w:tcBorders>
            <w:vAlign w:val="bottom"/>
          </w:tcPr>
          <w:p w14:paraId="311E113D" w14:textId="77777777" w:rsidR="00691137" w:rsidRDefault="009D7246">
            <w:pPr>
              <w:spacing w:after="0" w:line="259" w:lineRule="auto"/>
              <w:ind w:left="529" w:firstLine="0"/>
              <w:jc w:val="left"/>
            </w:pPr>
            <w:r>
              <w:rPr>
                <w:rFonts w:ascii="Cambria" w:eastAsia="Cambria" w:hAnsi="Cambria" w:cs="Cambria"/>
                <w:i/>
                <w:sz w:val="20"/>
              </w:rPr>
              <w:t>h</w:t>
            </w:r>
            <w:r>
              <w:rPr>
                <w:rFonts w:ascii="Cambria" w:eastAsia="Cambria" w:hAnsi="Cambria" w:cs="Cambria"/>
                <w:i/>
                <w:sz w:val="14"/>
              </w:rPr>
              <w:t xml:space="preserve">t </w:t>
            </w:r>
            <w:r>
              <w:rPr>
                <w:rFonts w:ascii="Cambria" w:eastAsia="Cambria" w:hAnsi="Cambria" w:cs="Cambria"/>
                <w:sz w:val="20"/>
              </w:rPr>
              <w:t xml:space="preserve">= </w:t>
            </w:r>
            <w:r>
              <w:rPr>
                <w:rFonts w:ascii="Cambria" w:eastAsia="Cambria" w:hAnsi="Cambria" w:cs="Cambria"/>
                <w:i/>
                <w:sz w:val="20"/>
              </w:rPr>
              <w:t>u</w:t>
            </w:r>
            <w:r>
              <w:rPr>
                <w:rFonts w:ascii="Cambria" w:eastAsia="Cambria" w:hAnsi="Cambria" w:cs="Cambria"/>
                <w:i/>
                <w:sz w:val="14"/>
              </w:rPr>
              <w:t xml:space="preserve">t </w:t>
            </w:r>
            <w:r>
              <w:rPr>
                <w:rFonts w:ascii="Cambria" w:eastAsia="Cambria" w:hAnsi="Cambria" w:cs="Cambria"/>
                <w:sz w:val="20"/>
              </w:rPr>
              <w:t>∗</w:t>
            </w:r>
            <w:r>
              <w:rPr>
                <w:rFonts w:ascii="Cambria" w:eastAsia="Cambria" w:hAnsi="Cambria" w:cs="Cambria"/>
                <w:sz w:val="20"/>
              </w:rPr>
              <w:t xml:space="preserve"> </w:t>
            </w:r>
            <w:r>
              <w:rPr>
                <w:rFonts w:ascii="Cambria" w:eastAsia="Cambria" w:hAnsi="Cambria" w:cs="Cambria"/>
                <w:i/>
                <w:sz w:val="20"/>
              </w:rPr>
              <w:t>h</w:t>
            </w:r>
            <w:r>
              <w:rPr>
                <w:rFonts w:ascii="Cambria" w:eastAsia="Cambria" w:hAnsi="Cambria" w:cs="Cambria"/>
                <w:i/>
                <w:sz w:val="14"/>
              </w:rPr>
              <w:t>t</w:t>
            </w:r>
            <w:r>
              <w:rPr>
                <w:rFonts w:ascii="Cambria" w:eastAsia="Cambria" w:hAnsi="Cambria" w:cs="Cambria"/>
                <w:sz w:val="14"/>
              </w:rPr>
              <w:t>−</w:t>
            </w:r>
            <w:r>
              <w:rPr>
                <w:rFonts w:ascii="Cambria" w:eastAsia="Cambria" w:hAnsi="Cambria" w:cs="Cambria"/>
                <w:sz w:val="14"/>
              </w:rPr>
              <w:t xml:space="preserve">1 </w:t>
            </w:r>
            <w:r>
              <w:rPr>
                <w:rFonts w:ascii="Cambria" w:eastAsia="Cambria" w:hAnsi="Cambria" w:cs="Cambria"/>
                <w:sz w:val="20"/>
              </w:rPr>
              <w:t xml:space="preserve">+ (1 − </w:t>
            </w:r>
            <w:r>
              <w:rPr>
                <w:rFonts w:ascii="Cambria" w:eastAsia="Cambria" w:hAnsi="Cambria" w:cs="Cambria"/>
                <w:i/>
                <w:sz w:val="20"/>
              </w:rPr>
              <w:t>u</w:t>
            </w:r>
            <w:r>
              <w:rPr>
                <w:rFonts w:ascii="Cambria" w:eastAsia="Cambria" w:hAnsi="Cambria" w:cs="Cambria"/>
                <w:i/>
                <w:sz w:val="14"/>
              </w:rPr>
              <w:t>t</w:t>
            </w:r>
            <w:r>
              <w:rPr>
                <w:rFonts w:ascii="Cambria" w:eastAsia="Cambria" w:hAnsi="Cambria" w:cs="Cambria"/>
                <w:sz w:val="20"/>
              </w:rPr>
              <w:t xml:space="preserve">) ∗ </w:t>
            </w:r>
            <w:r>
              <w:rPr>
                <w:rFonts w:ascii="Cambria" w:eastAsia="Cambria" w:hAnsi="Cambria" w:cs="Cambria"/>
                <w:i/>
                <w:sz w:val="20"/>
              </w:rPr>
              <w:t>c</w:t>
            </w:r>
            <w:r>
              <w:rPr>
                <w:rFonts w:ascii="Cambria" w:eastAsia="Cambria" w:hAnsi="Cambria" w:cs="Cambria"/>
                <w:i/>
                <w:sz w:val="14"/>
              </w:rPr>
              <w:t>t</w:t>
            </w:r>
          </w:p>
        </w:tc>
        <w:tc>
          <w:tcPr>
            <w:tcW w:w="222" w:type="dxa"/>
            <w:tcBorders>
              <w:top w:val="nil"/>
              <w:left w:val="nil"/>
              <w:bottom w:val="nil"/>
              <w:right w:val="nil"/>
            </w:tcBorders>
            <w:vAlign w:val="bottom"/>
          </w:tcPr>
          <w:p w14:paraId="6988315E" w14:textId="77777777" w:rsidR="00691137" w:rsidRDefault="009D7246">
            <w:pPr>
              <w:spacing w:after="0" w:line="259" w:lineRule="auto"/>
              <w:ind w:firstLine="0"/>
            </w:pPr>
            <w:r>
              <w:t>(6)</w:t>
            </w:r>
          </w:p>
        </w:tc>
      </w:tr>
    </w:tbl>
    <w:p w14:paraId="6BDE7894" w14:textId="77777777" w:rsidR="00691137" w:rsidRDefault="009D7246">
      <w:pPr>
        <w:spacing w:after="258"/>
        <w:ind w:left="-15"/>
      </w:pPr>
      <w:r>
        <w:t>In summary, the T-GCN model can deal with the complex spatial dependence and temporal dynamics. On one hand, the graph convolutional network is used to capture the topological structure of the urban road network to obtain the spatial dependence. On the oth</w:t>
      </w:r>
      <w:r>
        <w:t>er hand, the gated recurrent unit is used to capture the dynamic variation of traffic information on the roads to obtain the temporal dependence and eventually realize traffic prediction tasks.</w:t>
      </w:r>
    </w:p>
    <w:p w14:paraId="50C4B3D6" w14:textId="77777777" w:rsidR="00691137" w:rsidRDefault="009D7246">
      <w:pPr>
        <w:pStyle w:val="3"/>
        <w:ind w:left="598" w:hanging="613"/>
      </w:pPr>
      <w:r>
        <w:t>Loss Function</w:t>
      </w:r>
    </w:p>
    <w:p w14:paraId="2533EC24" w14:textId="77777777" w:rsidR="00691137" w:rsidRDefault="009D7246">
      <w:pPr>
        <w:spacing w:after="88"/>
        <w:ind w:left="-15" w:firstLine="0"/>
      </w:pPr>
      <w:r>
        <w:t>In the training process, the goal is to minimize</w:t>
      </w:r>
      <w:r>
        <w:t xml:space="preserve"> the error between the real traffic speed on the roads and the predicted value. We use </w:t>
      </w:r>
      <w:r>
        <w:rPr>
          <w:rFonts w:ascii="Cambria" w:eastAsia="Cambria" w:hAnsi="Cambria" w:cs="Cambria"/>
          <w:i/>
          <w:sz w:val="20"/>
        </w:rPr>
        <w:t>Y</w:t>
      </w:r>
      <w:r>
        <w:rPr>
          <w:rFonts w:ascii="Cambria" w:eastAsia="Cambria" w:hAnsi="Cambria" w:cs="Cambria"/>
          <w:i/>
          <w:sz w:val="20"/>
          <w:vertAlign w:val="subscript"/>
        </w:rPr>
        <w:t xml:space="preserve">t </w:t>
      </w:r>
      <w:r>
        <w:t xml:space="preserve">and </w:t>
      </w:r>
      <w:r>
        <w:rPr>
          <w:rFonts w:ascii="Cambria" w:eastAsia="Cambria" w:hAnsi="Cambria" w:cs="Cambria"/>
          <w:i/>
          <w:sz w:val="20"/>
        </w:rPr>
        <w:t>Y</w:t>
      </w:r>
      <w:r>
        <w:rPr>
          <w:rFonts w:ascii="Cambria" w:eastAsia="Cambria" w:hAnsi="Cambria" w:cs="Cambria"/>
          <w:sz w:val="31"/>
          <w:vertAlign w:val="subscript"/>
        </w:rPr>
        <w:t>b</w:t>
      </w:r>
      <w:r>
        <w:rPr>
          <w:rFonts w:ascii="Cambria" w:eastAsia="Cambria" w:hAnsi="Cambria" w:cs="Cambria"/>
          <w:i/>
          <w:sz w:val="20"/>
          <w:vertAlign w:val="subscript"/>
        </w:rPr>
        <w:t xml:space="preserve">t </w:t>
      </w:r>
      <w:r>
        <w:t xml:space="preserve">to denote the real traffic speed and the predicted </w:t>
      </w:r>
      <w:r>
        <w:t>speed, respectively. The loss function of the T-GCN model is shown in equation 7. The first term is used to</w:t>
      </w:r>
      <w:r>
        <w:t xml:space="preserve"> minimize the error between the real traffic speed and the prediction. The second term </w:t>
      </w:r>
      <w:r>
        <w:rPr>
          <w:rFonts w:ascii="Cambria" w:eastAsia="Cambria" w:hAnsi="Cambria" w:cs="Cambria"/>
          <w:i/>
          <w:sz w:val="20"/>
        </w:rPr>
        <w:t>L</w:t>
      </w:r>
      <w:r>
        <w:rPr>
          <w:rFonts w:ascii="Cambria" w:eastAsia="Cambria" w:hAnsi="Cambria" w:cs="Cambria"/>
          <w:i/>
          <w:sz w:val="20"/>
          <w:vertAlign w:val="subscript"/>
        </w:rPr>
        <w:t xml:space="preserve">reg </w:t>
      </w:r>
      <w:r>
        <w:t xml:space="preserve">is an L2 regularization term that helps to avoid an over fitting problem and </w:t>
      </w:r>
      <w:r>
        <w:rPr>
          <w:rFonts w:ascii="Cambria" w:eastAsia="Cambria" w:hAnsi="Cambria" w:cs="Cambria"/>
          <w:i/>
          <w:sz w:val="20"/>
        </w:rPr>
        <w:t xml:space="preserve">λ </w:t>
      </w:r>
      <w:r>
        <w:t>is a hyperparameter.</w:t>
      </w:r>
    </w:p>
    <w:p w14:paraId="53F6DAEC" w14:textId="77777777" w:rsidR="00691137" w:rsidRDefault="009D7246">
      <w:pPr>
        <w:tabs>
          <w:tab w:val="center" w:pos="2525"/>
          <w:tab w:val="right" w:pos="5040"/>
        </w:tabs>
        <w:spacing w:after="453" w:line="265" w:lineRule="auto"/>
        <w:ind w:right="-15" w:firstLine="0"/>
        <w:jc w:val="left"/>
      </w:pPr>
      <w:r>
        <w:rPr>
          <w:sz w:val="22"/>
        </w:rPr>
        <w:tab/>
      </w:r>
      <w:r>
        <w:rPr>
          <w:noProof/>
        </w:rPr>
        <w:drawing>
          <wp:inline distT="0" distB="0" distL="0" distR="0" wp14:anchorId="56F66D58" wp14:editId="46CDB863">
            <wp:extent cx="1377697" cy="170688"/>
            <wp:effectExtent l="0" t="0" r="0" b="0"/>
            <wp:docPr id="31009" name="Picture 31009"/>
            <wp:cNvGraphicFramePr/>
            <a:graphic xmlns:a="http://schemas.openxmlformats.org/drawingml/2006/main">
              <a:graphicData uri="http://schemas.openxmlformats.org/drawingml/2006/picture">
                <pic:pic xmlns:pic="http://schemas.openxmlformats.org/drawingml/2006/picture">
                  <pic:nvPicPr>
                    <pic:cNvPr id="31009" name="Picture 31009"/>
                    <pic:cNvPicPr/>
                  </pic:nvPicPr>
                  <pic:blipFill>
                    <a:blip r:embed="rId19"/>
                    <a:stretch>
                      <a:fillRect/>
                    </a:stretch>
                  </pic:blipFill>
                  <pic:spPr>
                    <a:xfrm>
                      <a:off x="0" y="0"/>
                      <a:ext cx="1377697" cy="170688"/>
                    </a:xfrm>
                    <a:prstGeom prst="rect">
                      <a:avLst/>
                    </a:prstGeom>
                  </pic:spPr>
                </pic:pic>
              </a:graphicData>
            </a:graphic>
          </wp:inline>
        </w:drawing>
      </w:r>
      <w:r>
        <w:tab/>
        <w:t>(7)</w:t>
      </w:r>
    </w:p>
    <w:p w14:paraId="40397244" w14:textId="77777777" w:rsidR="00691137" w:rsidRDefault="009D7246">
      <w:pPr>
        <w:pStyle w:val="1"/>
        <w:spacing w:after="88"/>
        <w:ind w:left="344" w:hanging="353"/>
      </w:pPr>
      <w:r>
        <w:rPr>
          <w:sz w:val="22"/>
        </w:rPr>
        <w:t>E</w:t>
      </w:r>
      <w:r>
        <w:t>XPERIMENTS</w:t>
      </w:r>
    </w:p>
    <w:p w14:paraId="76E16F12" w14:textId="77777777" w:rsidR="00691137" w:rsidRDefault="009D7246">
      <w:pPr>
        <w:pStyle w:val="2"/>
        <w:ind w:left="439" w:hanging="454"/>
      </w:pPr>
      <w:r>
        <w:t>Data Description</w:t>
      </w:r>
    </w:p>
    <w:p w14:paraId="416EF39C" w14:textId="77777777" w:rsidR="00691137" w:rsidRDefault="009D7246">
      <w:pPr>
        <w:ind w:left="-15" w:firstLine="0"/>
      </w:pPr>
      <w:r>
        <w:t>In this section, we evaluate</w:t>
      </w:r>
      <w:r>
        <w:t xml:space="preserve"> the prediction performance of the T-GCN model on two real-world datasets: SZ-taxi dataset and Los-loop set. Since these two datesets are all related to traffic speed. Without loss of generality, we use traffic speed as traffic information in experiment se</w:t>
      </w:r>
      <w:r>
        <w:t>ction.</w:t>
      </w:r>
    </w:p>
    <w:p w14:paraId="58847B11" w14:textId="77777777" w:rsidR="00691137" w:rsidRDefault="009D7246">
      <w:pPr>
        <w:numPr>
          <w:ilvl w:val="0"/>
          <w:numId w:val="3"/>
        </w:numPr>
      </w:pPr>
      <w:r>
        <w:t>SZ-taxi. This dataset was the taxi trajectory of Shenzhen from Jan. 1 to Jan. 31, 2015. We selected 156 major roads of Luohu District as the study area. The experimental data mainly includes two parts. One is an 156*156 adjacency matrix, which descr</w:t>
      </w:r>
      <w:r>
        <w:t>ibes the spatial relationship between roads. Each row represents one road and the values in the matrix represent the connectivity between the roads. Another one is a feature matrix, which describes the speed changes over time on each road. Each row represe</w:t>
      </w:r>
      <w:r>
        <w:t>nts one road; each column is the traffic speed on the roads in different time periods. We aggregate the traffic speed on each road every 15 minutes.</w:t>
      </w:r>
    </w:p>
    <w:p w14:paraId="6D721B62" w14:textId="77777777" w:rsidR="00691137" w:rsidRDefault="009D7246">
      <w:pPr>
        <w:numPr>
          <w:ilvl w:val="0"/>
          <w:numId w:val="3"/>
        </w:numPr>
      </w:pPr>
      <w:r>
        <w:t>Los-loop. This dataset was collected in the highway of Los Angeles County in real time by loop detectors. W</w:t>
      </w:r>
      <w:r>
        <w:t>e selected 207 sensors and its traffic speed from Mar.1 to Mar.7, 2012. We aggregated the traffic speed every 5</w:t>
      </w:r>
    </w:p>
    <w:p w14:paraId="4D916122" w14:textId="77777777" w:rsidR="00691137" w:rsidRDefault="009D7246">
      <w:pPr>
        <w:ind w:left="-15"/>
      </w:pPr>
      <w:r>
        <w:t>minutes. Similarity, the data concludes an adjacency matrix and a feature matrix. The adjacency matrix is calculated by the distance between sen</w:t>
      </w:r>
      <w:r>
        <w:t>sors in the traffic networks. Since the Los-loop dataset contained some missing data, we used the linear interpolation method to fill missing values.</w:t>
      </w:r>
    </w:p>
    <w:p w14:paraId="5D4829CB" w14:textId="77777777" w:rsidR="00691137" w:rsidRDefault="009D7246">
      <w:pPr>
        <w:spacing w:after="396"/>
        <w:ind w:left="-15"/>
      </w:pPr>
      <w:r>
        <w:t>In the experiments,the input data was normalized to the interval [0,1]. In addition, 80</w:t>
      </w:r>
      <w:r>
        <w:rPr>
          <w:rFonts w:ascii="Cambria" w:eastAsia="Cambria" w:hAnsi="Cambria" w:cs="Cambria"/>
          <w:sz w:val="20"/>
        </w:rPr>
        <w:t xml:space="preserve">% </w:t>
      </w:r>
      <w:r>
        <w:t>of the data was u</w:t>
      </w:r>
      <w:r>
        <w:t>sed as the training set and the remaining 20</w:t>
      </w:r>
      <w:r>
        <w:rPr>
          <w:rFonts w:ascii="Cambria" w:eastAsia="Cambria" w:hAnsi="Cambria" w:cs="Cambria"/>
          <w:sz w:val="20"/>
        </w:rPr>
        <w:t xml:space="preserve">% </w:t>
      </w:r>
      <w:r>
        <w:t>was used as the testing set. We predicted the traffic speed of the next 15 minutes, 30 minutes, 45 minutes and 60 minutes.</w:t>
      </w:r>
    </w:p>
    <w:p w14:paraId="347845C9" w14:textId="77777777" w:rsidR="00691137" w:rsidRDefault="009D7246">
      <w:pPr>
        <w:pStyle w:val="2"/>
        <w:ind w:left="439" w:hanging="454"/>
      </w:pPr>
      <w:r>
        <w:t>Evaluation Metrics</w:t>
      </w:r>
    </w:p>
    <w:p w14:paraId="0519FF39" w14:textId="77777777" w:rsidR="00691137" w:rsidRDefault="009D7246">
      <w:pPr>
        <w:ind w:left="-15" w:firstLine="0"/>
      </w:pPr>
      <w:r>
        <w:rPr>
          <w:noProof/>
        </w:rPr>
        <w:drawing>
          <wp:anchor distT="0" distB="0" distL="114300" distR="114300" simplePos="0" relativeHeight="251660288" behindDoc="0" locked="0" layoutInCell="1" allowOverlap="0" wp14:anchorId="5D278BA0" wp14:editId="512454E9">
            <wp:simplePos x="0" y="0"/>
            <wp:positionH relativeFrom="column">
              <wp:posOffset>3022603</wp:posOffset>
            </wp:positionH>
            <wp:positionV relativeFrom="paragraph">
              <wp:posOffset>206001</wp:posOffset>
            </wp:positionV>
            <wp:extent cx="106680" cy="152400"/>
            <wp:effectExtent l="0" t="0" r="0" b="0"/>
            <wp:wrapSquare wrapText="bothSides"/>
            <wp:docPr id="31010" name="Picture 31010"/>
            <wp:cNvGraphicFramePr/>
            <a:graphic xmlns:a="http://schemas.openxmlformats.org/drawingml/2006/main">
              <a:graphicData uri="http://schemas.openxmlformats.org/drawingml/2006/picture">
                <pic:pic xmlns:pic="http://schemas.openxmlformats.org/drawingml/2006/picture">
                  <pic:nvPicPr>
                    <pic:cNvPr id="31010" name="Picture 31010"/>
                    <pic:cNvPicPr/>
                  </pic:nvPicPr>
                  <pic:blipFill>
                    <a:blip r:embed="rId20"/>
                    <a:stretch>
                      <a:fillRect/>
                    </a:stretch>
                  </pic:blipFill>
                  <pic:spPr>
                    <a:xfrm>
                      <a:off x="0" y="0"/>
                      <a:ext cx="106680" cy="152400"/>
                    </a:xfrm>
                    <a:prstGeom prst="rect">
                      <a:avLst/>
                    </a:prstGeom>
                  </pic:spPr>
                </pic:pic>
              </a:graphicData>
            </a:graphic>
          </wp:anchor>
        </w:drawing>
      </w:r>
      <w:r>
        <w:t>To evaluate the prediction performance of the T-GCN model, we use f</w:t>
      </w:r>
      <w:r>
        <w:t xml:space="preserve">ive metrics to evaluate the difference between the real traffic information </w:t>
      </w:r>
      <w:r>
        <w:rPr>
          <w:rFonts w:ascii="Cambria" w:eastAsia="Cambria" w:hAnsi="Cambria" w:cs="Cambria"/>
          <w:i/>
          <w:sz w:val="20"/>
        </w:rPr>
        <w:t>Y</w:t>
      </w:r>
      <w:r>
        <w:rPr>
          <w:rFonts w:ascii="Cambria" w:eastAsia="Cambria" w:hAnsi="Cambria" w:cs="Cambria"/>
          <w:i/>
          <w:sz w:val="20"/>
          <w:vertAlign w:val="subscript"/>
        </w:rPr>
        <w:t xml:space="preserve">t </w:t>
      </w:r>
      <w:r>
        <w:t>and the prediction, including:</w:t>
      </w:r>
    </w:p>
    <w:p w14:paraId="5160E0F5" w14:textId="77777777" w:rsidR="00691137" w:rsidRDefault="009D7246">
      <w:pPr>
        <w:numPr>
          <w:ilvl w:val="0"/>
          <w:numId w:val="4"/>
        </w:numPr>
        <w:spacing w:after="90"/>
        <w:ind w:hanging="275"/>
      </w:pPr>
      <w:r>
        <w:t>Root Mean Squared Error (RMSE):</w:t>
      </w:r>
    </w:p>
    <w:p w14:paraId="0CA2FA23" w14:textId="77777777" w:rsidR="00691137" w:rsidRDefault="009D7246">
      <w:pPr>
        <w:tabs>
          <w:tab w:val="center" w:pos="2546"/>
          <w:tab w:val="right" w:pos="5040"/>
        </w:tabs>
        <w:spacing w:after="110" w:line="265" w:lineRule="auto"/>
        <w:ind w:right="-15" w:firstLine="0"/>
        <w:jc w:val="left"/>
      </w:pPr>
      <w:r>
        <w:rPr>
          <w:sz w:val="22"/>
        </w:rPr>
        <w:tab/>
      </w:r>
      <w:r>
        <w:rPr>
          <w:noProof/>
        </w:rPr>
        <w:drawing>
          <wp:inline distT="0" distB="0" distL="0" distR="0" wp14:anchorId="79DA5C09" wp14:editId="4909CCF7">
            <wp:extent cx="1578864" cy="463296"/>
            <wp:effectExtent l="0" t="0" r="0" b="0"/>
            <wp:docPr id="31011" name="Picture 31011"/>
            <wp:cNvGraphicFramePr/>
            <a:graphic xmlns:a="http://schemas.openxmlformats.org/drawingml/2006/main">
              <a:graphicData uri="http://schemas.openxmlformats.org/drawingml/2006/picture">
                <pic:pic xmlns:pic="http://schemas.openxmlformats.org/drawingml/2006/picture">
                  <pic:nvPicPr>
                    <pic:cNvPr id="31011" name="Picture 31011"/>
                    <pic:cNvPicPr/>
                  </pic:nvPicPr>
                  <pic:blipFill>
                    <a:blip r:embed="rId21"/>
                    <a:stretch>
                      <a:fillRect/>
                    </a:stretch>
                  </pic:blipFill>
                  <pic:spPr>
                    <a:xfrm>
                      <a:off x="0" y="0"/>
                      <a:ext cx="1578864" cy="463296"/>
                    </a:xfrm>
                    <a:prstGeom prst="rect">
                      <a:avLst/>
                    </a:prstGeom>
                  </pic:spPr>
                </pic:pic>
              </a:graphicData>
            </a:graphic>
          </wp:inline>
        </w:drawing>
      </w:r>
      <w:r>
        <w:tab/>
        <w:t>(8)</w:t>
      </w:r>
    </w:p>
    <w:p w14:paraId="6362D01A" w14:textId="77777777" w:rsidR="00691137" w:rsidRDefault="009D7246">
      <w:pPr>
        <w:numPr>
          <w:ilvl w:val="0"/>
          <w:numId w:val="4"/>
        </w:numPr>
        <w:spacing w:after="97"/>
        <w:ind w:hanging="275"/>
      </w:pPr>
      <w:r>
        <w:t>Mean Absolute Error (MAE):</w:t>
      </w:r>
    </w:p>
    <w:p w14:paraId="60D668E8" w14:textId="77777777" w:rsidR="00691137" w:rsidRDefault="009D7246">
      <w:pPr>
        <w:tabs>
          <w:tab w:val="center" w:pos="2545"/>
          <w:tab w:val="right" w:pos="5040"/>
        </w:tabs>
        <w:spacing w:after="131" w:line="265" w:lineRule="auto"/>
        <w:ind w:right="-15" w:firstLine="0"/>
        <w:jc w:val="left"/>
      </w:pPr>
      <w:r>
        <w:rPr>
          <w:sz w:val="22"/>
        </w:rPr>
        <w:tab/>
      </w:r>
      <w:r>
        <w:rPr>
          <w:noProof/>
        </w:rPr>
        <w:drawing>
          <wp:inline distT="0" distB="0" distL="0" distR="0" wp14:anchorId="1808F7C6" wp14:editId="2B162AD1">
            <wp:extent cx="1289304" cy="353568"/>
            <wp:effectExtent l="0" t="0" r="0" b="0"/>
            <wp:docPr id="31012" name="Picture 31012"/>
            <wp:cNvGraphicFramePr/>
            <a:graphic xmlns:a="http://schemas.openxmlformats.org/drawingml/2006/main">
              <a:graphicData uri="http://schemas.openxmlformats.org/drawingml/2006/picture">
                <pic:pic xmlns:pic="http://schemas.openxmlformats.org/drawingml/2006/picture">
                  <pic:nvPicPr>
                    <pic:cNvPr id="31012" name="Picture 31012"/>
                    <pic:cNvPicPr/>
                  </pic:nvPicPr>
                  <pic:blipFill>
                    <a:blip r:embed="rId22"/>
                    <a:stretch>
                      <a:fillRect/>
                    </a:stretch>
                  </pic:blipFill>
                  <pic:spPr>
                    <a:xfrm>
                      <a:off x="0" y="0"/>
                      <a:ext cx="1289304" cy="353568"/>
                    </a:xfrm>
                    <a:prstGeom prst="rect">
                      <a:avLst/>
                    </a:prstGeom>
                  </pic:spPr>
                </pic:pic>
              </a:graphicData>
            </a:graphic>
          </wp:inline>
        </w:drawing>
      </w:r>
      <w:r>
        <w:tab/>
        <w:t>(9)</w:t>
      </w:r>
    </w:p>
    <w:p w14:paraId="1C8388F7" w14:textId="77777777" w:rsidR="00691137" w:rsidRDefault="009D7246">
      <w:pPr>
        <w:numPr>
          <w:ilvl w:val="0"/>
          <w:numId w:val="4"/>
        </w:numPr>
        <w:spacing w:after="137"/>
        <w:ind w:hanging="275"/>
      </w:pPr>
      <w:r>
        <w:lastRenderedPageBreak/>
        <w:t>Accuracy:</w:t>
      </w:r>
    </w:p>
    <w:p w14:paraId="7D2A28CB" w14:textId="77777777" w:rsidR="00691137" w:rsidRDefault="009D7246">
      <w:pPr>
        <w:tabs>
          <w:tab w:val="center" w:pos="2545"/>
          <w:tab w:val="right" w:pos="5040"/>
        </w:tabs>
        <w:spacing w:after="110" w:line="265" w:lineRule="auto"/>
        <w:ind w:right="-15" w:firstLine="0"/>
        <w:jc w:val="left"/>
      </w:pPr>
      <w:r>
        <w:rPr>
          <w:sz w:val="22"/>
        </w:rPr>
        <w:tab/>
      </w:r>
      <w:r>
        <w:rPr>
          <w:noProof/>
        </w:rPr>
        <w:drawing>
          <wp:inline distT="0" distB="0" distL="0" distR="0" wp14:anchorId="0C755D22" wp14:editId="0D82A697">
            <wp:extent cx="1569720" cy="338328"/>
            <wp:effectExtent l="0" t="0" r="0" b="0"/>
            <wp:docPr id="31013" name="Picture 31013"/>
            <wp:cNvGraphicFramePr/>
            <a:graphic xmlns:a="http://schemas.openxmlformats.org/drawingml/2006/main">
              <a:graphicData uri="http://schemas.openxmlformats.org/drawingml/2006/picture">
                <pic:pic xmlns:pic="http://schemas.openxmlformats.org/drawingml/2006/picture">
                  <pic:nvPicPr>
                    <pic:cNvPr id="31013" name="Picture 31013"/>
                    <pic:cNvPicPr/>
                  </pic:nvPicPr>
                  <pic:blipFill>
                    <a:blip r:embed="rId23"/>
                    <a:stretch>
                      <a:fillRect/>
                    </a:stretch>
                  </pic:blipFill>
                  <pic:spPr>
                    <a:xfrm>
                      <a:off x="0" y="0"/>
                      <a:ext cx="1569720" cy="338328"/>
                    </a:xfrm>
                    <a:prstGeom prst="rect">
                      <a:avLst/>
                    </a:prstGeom>
                  </pic:spPr>
                </pic:pic>
              </a:graphicData>
            </a:graphic>
          </wp:inline>
        </w:drawing>
      </w:r>
      <w:r>
        <w:tab/>
        <w:t>(10)</w:t>
      </w:r>
    </w:p>
    <w:p w14:paraId="556BF55F" w14:textId="77777777" w:rsidR="00691137" w:rsidRDefault="009D7246">
      <w:pPr>
        <w:numPr>
          <w:ilvl w:val="0"/>
          <w:numId w:val="4"/>
        </w:numPr>
        <w:spacing w:after="118"/>
        <w:ind w:hanging="275"/>
      </w:pPr>
      <w:r>
        <w:t>Coefficient of Determination (R2):</w:t>
      </w:r>
    </w:p>
    <w:p w14:paraId="29B120A5" w14:textId="77777777" w:rsidR="00691137" w:rsidRDefault="009D7246">
      <w:pPr>
        <w:tabs>
          <w:tab w:val="center" w:pos="2533"/>
          <w:tab w:val="right" w:pos="5040"/>
        </w:tabs>
        <w:spacing w:after="178" w:line="265" w:lineRule="auto"/>
        <w:ind w:right="-15" w:firstLine="0"/>
        <w:jc w:val="left"/>
      </w:pPr>
      <w:r>
        <w:rPr>
          <w:sz w:val="22"/>
        </w:rPr>
        <w:tab/>
      </w:r>
      <w:r>
        <w:rPr>
          <w:noProof/>
        </w:rPr>
        <w:drawing>
          <wp:inline distT="0" distB="0" distL="0" distR="0" wp14:anchorId="683D9C09" wp14:editId="1E97F36B">
            <wp:extent cx="1405128" cy="347472"/>
            <wp:effectExtent l="0" t="0" r="0" b="0"/>
            <wp:docPr id="31014" name="Picture 31014"/>
            <wp:cNvGraphicFramePr/>
            <a:graphic xmlns:a="http://schemas.openxmlformats.org/drawingml/2006/main">
              <a:graphicData uri="http://schemas.openxmlformats.org/drawingml/2006/picture">
                <pic:pic xmlns:pic="http://schemas.openxmlformats.org/drawingml/2006/picture">
                  <pic:nvPicPr>
                    <pic:cNvPr id="31014" name="Picture 31014"/>
                    <pic:cNvPicPr/>
                  </pic:nvPicPr>
                  <pic:blipFill>
                    <a:blip r:embed="rId24"/>
                    <a:stretch>
                      <a:fillRect/>
                    </a:stretch>
                  </pic:blipFill>
                  <pic:spPr>
                    <a:xfrm>
                      <a:off x="0" y="0"/>
                      <a:ext cx="1405128" cy="347472"/>
                    </a:xfrm>
                    <a:prstGeom prst="rect">
                      <a:avLst/>
                    </a:prstGeom>
                  </pic:spPr>
                </pic:pic>
              </a:graphicData>
            </a:graphic>
          </wp:inline>
        </w:drawing>
      </w:r>
      <w:r>
        <w:tab/>
        <w:t>(11)</w:t>
      </w:r>
    </w:p>
    <w:p w14:paraId="0B3E1956" w14:textId="77777777" w:rsidR="00691137" w:rsidRDefault="009D7246">
      <w:pPr>
        <w:numPr>
          <w:ilvl w:val="0"/>
          <w:numId w:val="4"/>
        </w:numPr>
        <w:spacing w:after="129"/>
        <w:ind w:hanging="275"/>
      </w:pPr>
      <w:r>
        <w:t>Explained Variance Score (Var):</w:t>
      </w:r>
    </w:p>
    <w:p w14:paraId="685E9EFA" w14:textId="77777777" w:rsidR="00691137" w:rsidRDefault="009D7246">
      <w:pPr>
        <w:tabs>
          <w:tab w:val="center" w:pos="2546"/>
          <w:tab w:val="right" w:pos="5040"/>
        </w:tabs>
        <w:spacing w:after="154" w:line="265" w:lineRule="auto"/>
        <w:ind w:right="-15" w:firstLine="0"/>
        <w:jc w:val="left"/>
      </w:pPr>
      <w:r>
        <w:rPr>
          <w:sz w:val="22"/>
        </w:rPr>
        <w:tab/>
      </w:r>
      <w:r>
        <w:rPr>
          <w:noProof/>
        </w:rPr>
        <w:drawing>
          <wp:inline distT="0" distB="0" distL="0" distR="0" wp14:anchorId="466203CC" wp14:editId="39387E3B">
            <wp:extent cx="1371600" cy="402336"/>
            <wp:effectExtent l="0" t="0" r="0" b="0"/>
            <wp:docPr id="31015" name="Picture 31015"/>
            <wp:cNvGraphicFramePr/>
            <a:graphic xmlns:a="http://schemas.openxmlformats.org/drawingml/2006/main">
              <a:graphicData uri="http://schemas.openxmlformats.org/drawingml/2006/picture">
                <pic:pic xmlns:pic="http://schemas.openxmlformats.org/drawingml/2006/picture">
                  <pic:nvPicPr>
                    <pic:cNvPr id="31015" name="Picture 31015"/>
                    <pic:cNvPicPr/>
                  </pic:nvPicPr>
                  <pic:blipFill>
                    <a:blip r:embed="rId25"/>
                    <a:stretch>
                      <a:fillRect/>
                    </a:stretch>
                  </pic:blipFill>
                  <pic:spPr>
                    <a:xfrm>
                      <a:off x="0" y="0"/>
                      <a:ext cx="1371600" cy="402336"/>
                    </a:xfrm>
                    <a:prstGeom prst="rect">
                      <a:avLst/>
                    </a:prstGeom>
                  </pic:spPr>
                </pic:pic>
              </a:graphicData>
            </a:graphic>
          </wp:inline>
        </w:drawing>
      </w:r>
      <w:r>
        <w:tab/>
        <w:t>(12)</w:t>
      </w:r>
    </w:p>
    <w:p w14:paraId="1105D981" w14:textId="77777777" w:rsidR="00691137" w:rsidRDefault="009D7246">
      <w:pPr>
        <w:spacing w:after="500"/>
        <w:ind w:left="-15"/>
      </w:pPr>
      <w:r>
        <w:t>Specifically, RMSE and MAE are used to measure the prediction error: the smaller the value is, the better the prediction effect is. Accuracy is used to detect the prediction</w:t>
      </w:r>
      <w:r>
        <w:t xml:space="preserve"> precision: the lager the value is, the better the prediction effect is. </w:t>
      </w:r>
      <w:r>
        <w:rPr>
          <w:rFonts w:ascii="Cambria" w:eastAsia="Cambria" w:hAnsi="Cambria" w:cs="Cambria"/>
          <w:i/>
          <w:sz w:val="20"/>
        </w:rPr>
        <w:t>R</w:t>
      </w:r>
      <w:r>
        <w:rPr>
          <w:rFonts w:ascii="Cambria" w:eastAsia="Cambria" w:hAnsi="Cambria" w:cs="Cambria"/>
          <w:sz w:val="20"/>
          <w:vertAlign w:val="superscript"/>
        </w:rPr>
        <w:t xml:space="preserve">2 </w:t>
      </w:r>
      <w:r>
        <w:t xml:space="preserve">and Var calculate the correlation coefficient, which measures the ability of the prediction result to represent the actual data: the larger the value is, the better the prediction </w:t>
      </w:r>
      <w:r>
        <w:t>effect is.</w:t>
      </w:r>
    </w:p>
    <w:p w14:paraId="2875E6EE" w14:textId="77777777" w:rsidR="00691137" w:rsidRDefault="009D7246">
      <w:pPr>
        <w:pStyle w:val="2"/>
        <w:spacing w:after="140"/>
        <w:ind w:left="439" w:hanging="454"/>
      </w:pPr>
      <w:r>
        <w:t>Model Parameters Designing</w:t>
      </w:r>
    </w:p>
    <w:p w14:paraId="4E2913B9" w14:textId="77777777" w:rsidR="00691137" w:rsidRDefault="009D7246">
      <w:pPr>
        <w:numPr>
          <w:ilvl w:val="0"/>
          <w:numId w:val="5"/>
        </w:numPr>
        <w:ind w:hanging="275"/>
      </w:pPr>
      <w:r>
        <w:t>Hyperparameter</w:t>
      </w:r>
    </w:p>
    <w:p w14:paraId="18E68331" w14:textId="77777777" w:rsidR="00691137" w:rsidRDefault="009D7246">
      <w:pPr>
        <w:ind w:left="-15"/>
      </w:pPr>
      <w:r>
        <w:t>The hyperparameters of the T-GCN model mainly include: learning rate, batch size, training epoch, and the number of hidden layers. In the experiment, we manually adjust and set the learning rate to 0.001, the batch size to 64, and the training epoch to 300</w:t>
      </w:r>
      <w:r>
        <w:t>0.</w:t>
      </w:r>
    </w:p>
    <w:p w14:paraId="5E43A040" w14:textId="77777777" w:rsidR="00691137" w:rsidRDefault="009D7246">
      <w:pPr>
        <w:ind w:left="-15"/>
      </w:pPr>
      <w:r>
        <w:t>The number of hidden units is a very important parameter of the T-GCN model, as different hidden units may greatly affect the prediction precision. To choose the best value, we experiment with different hidden units and select the optimal value by compa</w:t>
      </w:r>
      <w:r>
        <w:t>ring the predictions.</w:t>
      </w:r>
    </w:p>
    <w:p w14:paraId="6367B2F4" w14:textId="77777777" w:rsidR="00691137" w:rsidRDefault="009D7246">
      <w:pPr>
        <w:spacing w:after="33"/>
        <w:ind w:left="-15"/>
      </w:pPr>
      <w:r>
        <w:t>In our experiment, for the SZ-taxi dataset, we choose the number of hidden units from [8, 16, 32, 64, 100, 128] and analyze the change of prediction precision. As shown in 7, the horizontal axis represents the number of hidden units a</w:t>
      </w:r>
      <w:r>
        <w:t xml:space="preserve">nd the vertical axis represents the change of different metrics. Figure 7(a) shows the results of RMSE and MAE for different hidden units. It can be seen that the error is the smallest when the number is 100. Figure 7(b) shows the variation of Accuracy, </w:t>
      </w:r>
      <w:r>
        <w:rPr>
          <w:rFonts w:ascii="Cambria" w:eastAsia="Cambria" w:hAnsi="Cambria" w:cs="Cambria"/>
          <w:i/>
          <w:sz w:val="20"/>
        </w:rPr>
        <w:t>R</w:t>
      </w:r>
      <w:r>
        <w:rPr>
          <w:rFonts w:ascii="Cambria" w:eastAsia="Cambria" w:hAnsi="Cambria" w:cs="Cambria"/>
          <w:sz w:val="20"/>
          <w:vertAlign w:val="superscript"/>
        </w:rPr>
        <w:t>2</w:t>
      </w:r>
      <w:r>
        <w:t>, and Var for different hidden units. Similarly, when the number is 100, the results reach a maximum. In summary, the prediction results are best when the number is set to 100. When increasing the number of hidden units, the prediction precision first incr</w:t>
      </w:r>
      <w:r>
        <w:t xml:space="preserve">eases and then decreases. This is mainly because when the hidden unit is larger than a certain degree, the model complexity and the computational difficulty are greatly increased and as a result, the prediction precision will be reduced. Therefore, we set </w:t>
      </w:r>
      <w:r>
        <w:t>the number of hidden units to 100 in all experiments. In the same way, the results of Los-loop are shown in 7(c) and 7(d), it can be seen that when the number of hidden units is 64, the prediction precision is highest, and the prediction error is lowest.</w:t>
      </w:r>
    </w:p>
    <w:p w14:paraId="1C493693" w14:textId="77777777" w:rsidR="00691137" w:rsidRDefault="009D7246">
      <w:pPr>
        <w:numPr>
          <w:ilvl w:val="0"/>
          <w:numId w:val="5"/>
        </w:numPr>
        <w:spacing w:after="37"/>
        <w:ind w:hanging="275"/>
      </w:pPr>
      <w:r>
        <w:t>T</w:t>
      </w:r>
      <w:r>
        <w:t>raining</w:t>
      </w:r>
    </w:p>
    <w:p w14:paraId="3FBF6983" w14:textId="77777777" w:rsidR="00691137" w:rsidRDefault="009D7246">
      <w:pPr>
        <w:ind w:left="-15"/>
      </w:pPr>
      <w:r>
        <w:t>For input layer, the training dataset (80</w:t>
      </w:r>
      <w:r>
        <w:rPr>
          <w:rFonts w:ascii="Cambria" w:eastAsia="Cambria" w:hAnsi="Cambria" w:cs="Cambria"/>
          <w:sz w:val="20"/>
        </w:rPr>
        <w:t xml:space="preserve">% </w:t>
      </w:r>
      <w:r>
        <w:t>of the overall data) is taken as input in the training process and the remaining data is used as input in the testing process. The T-GCM model is trained using the Adam optimizer.</w:t>
      </w:r>
    </w:p>
    <w:p w14:paraId="2D3FA4B4" w14:textId="77777777" w:rsidR="00691137" w:rsidRDefault="009D7246">
      <w:pPr>
        <w:pStyle w:val="2"/>
        <w:spacing w:after="41"/>
        <w:ind w:left="439" w:hanging="454"/>
      </w:pPr>
      <w:r>
        <w:t>Experimental Results</w:t>
      </w:r>
    </w:p>
    <w:p w14:paraId="7D9E4642" w14:textId="77777777" w:rsidR="00691137" w:rsidRDefault="009D7246">
      <w:pPr>
        <w:ind w:left="-15" w:firstLine="0"/>
      </w:pPr>
      <w:r>
        <w:t>We c</w:t>
      </w:r>
      <w:r>
        <w:t>ompare the performance of the T-GCN model with the following baseline methods:</w:t>
      </w:r>
    </w:p>
    <w:p w14:paraId="3BFA4D02" w14:textId="77777777" w:rsidR="00691137" w:rsidRDefault="009D7246">
      <w:pPr>
        <w:numPr>
          <w:ilvl w:val="0"/>
          <w:numId w:val="6"/>
        </w:numPr>
      </w:pPr>
      <w:r>
        <w:t>History Average model (HA) [2], which uses the average traffic information in the historical periods as the prediction.</w:t>
      </w:r>
    </w:p>
    <w:p w14:paraId="0C692976" w14:textId="77777777" w:rsidR="00691137" w:rsidRDefault="009D7246">
      <w:pPr>
        <w:numPr>
          <w:ilvl w:val="0"/>
          <w:numId w:val="6"/>
        </w:numPr>
      </w:pPr>
      <w:r>
        <w:t>Autoregressive Integrated Moving Average model (ARIMA) [5</w:t>
      </w:r>
      <w:r>
        <w:t>], which fits the observed time series into a parametric model to predict future traffic data.</w:t>
      </w:r>
    </w:p>
    <w:p w14:paraId="39683E47" w14:textId="77777777" w:rsidR="00691137" w:rsidRDefault="009D7246">
      <w:pPr>
        <w:numPr>
          <w:ilvl w:val="0"/>
          <w:numId w:val="6"/>
        </w:numPr>
      </w:pPr>
      <w:r>
        <w:t>Support Vector Regression model (SVR) [35], which uses historical data to train the model and obtains the relationship between the input and output, and then pre</w:t>
      </w:r>
      <w:r>
        <w:t>dicts by giving the future traffic data. We use the linear kernel and the penalty term is 0.001.</w:t>
      </w:r>
    </w:p>
    <w:p w14:paraId="6F29FC49" w14:textId="77777777" w:rsidR="00691137" w:rsidRDefault="009D7246">
      <w:pPr>
        <w:numPr>
          <w:ilvl w:val="0"/>
          <w:numId w:val="6"/>
        </w:numPr>
        <w:spacing w:after="0" w:line="265" w:lineRule="auto"/>
      </w:pPr>
      <w:r>
        <w:t>Graph Convolutional Network model (GCN) [45]: see</w:t>
      </w:r>
    </w:p>
    <w:p w14:paraId="38C07C33" w14:textId="77777777" w:rsidR="00691137" w:rsidRDefault="009D7246">
      <w:pPr>
        <w:ind w:left="-15" w:firstLine="0"/>
      </w:pPr>
      <w:r>
        <w:t>3.2.1 for details.</w:t>
      </w:r>
    </w:p>
    <w:p w14:paraId="4B6977C9" w14:textId="77777777" w:rsidR="00691137" w:rsidRDefault="009D7246">
      <w:pPr>
        <w:numPr>
          <w:ilvl w:val="0"/>
          <w:numId w:val="6"/>
        </w:numPr>
      </w:pPr>
      <w:r>
        <w:t>Gated Recurrent Unit model (GRU) [50]: see 3.2.2 for details.</w:t>
      </w:r>
    </w:p>
    <w:p w14:paraId="282529E5" w14:textId="77777777" w:rsidR="00691137" w:rsidRDefault="009D7246">
      <w:pPr>
        <w:ind w:left="-15"/>
      </w:pPr>
      <w:r>
        <w:t>Table 1 shows the T-GCN mode</w:t>
      </w:r>
      <w:r>
        <w:t xml:space="preserve">l and other baseline methods for 15 minutes, 30 minutes, 45 minutes and 60 minutes on SZ-taxi and Los-loop datasets. </w:t>
      </w:r>
      <w:r>
        <w:rPr>
          <w:rFonts w:ascii="Cambria" w:eastAsia="Cambria" w:hAnsi="Cambria" w:cs="Cambria"/>
          <w:sz w:val="20"/>
        </w:rPr>
        <w:t>∗</w:t>
      </w:r>
      <w:r>
        <w:rPr>
          <w:rFonts w:ascii="Cambria" w:eastAsia="Cambria" w:hAnsi="Cambria" w:cs="Cambria"/>
          <w:sz w:val="20"/>
        </w:rPr>
        <w:t xml:space="preserve"> </w:t>
      </w:r>
      <w:r>
        <w:t xml:space="preserve">means that the values are too smal to be negligible, indicating that the model’s prediction effect is poor. It can be seen that the TGCN </w:t>
      </w:r>
      <w:r>
        <w:t>model obtains the best prediction performance under all evaluation metrics for all prediction horizons, proving the effectiveness of the T-GCN model in spatio-temporal traffic forecasting.</w:t>
      </w:r>
    </w:p>
    <w:p w14:paraId="34C501CC" w14:textId="77777777" w:rsidR="00691137" w:rsidRDefault="009D7246">
      <w:pPr>
        <w:numPr>
          <w:ilvl w:val="0"/>
          <w:numId w:val="7"/>
        </w:numPr>
      </w:pPr>
      <w:r>
        <w:t>High prediction precision. We can find that the neural network-base</w:t>
      </w:r>
      <w:r>
        <w:t>d methods, including the T-GCN model, the GRU model, which emphasize the importance of modeling the temporal feature, generally have better prediction precision than other baselines, such as the HA model, the ARIMA model and the SVR model. For example, for</w:t>
      </w:r>
      <w:r>
        <w:t xml:space="preserve"> the 15-min traffic forecasting task, the RMSE error of the T-GCN and the GRU models are reduced by approximately 50.6</w:t>
      </w:r>
      <w:r>
        <w:rPr>
          <w:rFonts w:ascii="Cambria" w:eastAsia="Cambria" w:hAnsi="Cambria" w:cs="Cambria"/>
          <w:sz w:val="20"/>
        </w:rPr>
        <w:t xml:space="preserve">% </w:t>
      </w:r>
      <w:r>
        <w:t>and 48.8</w:t>
      </w:r>
      <w:r>
        <w:rPr>
          <w:rFonts w:ascii="Cambria" w:eastAsia="Cambria" w:hAnsi="Cambria" w:cs="Cambria"/>
          <w:sz w:val="20"/>
        </w:rPr>
        <w:t xml:space="preserve">% </w:t>
      </w:r>
      <w:r>
        <w:t>compared with the HA model, and the accuracies are approximately 6.8</w:t>
      </w:r>
      <w:r>
        <w:rPr>
          <w:rFonts w:ascii="Cambria" w:eastAsia="Cambria" w:hAnsi="Cambria" w:cs="Cambria"/>
          <w:sz w:val="20"/>
        </w:rPr>
        <w:t xml:space="preserve">% </w:t>
      </w:r>
      <w:r>
        <w:t>and 5.2</w:t>
      </w:r>
      <w:r>
        <w:rPr>
          <w:rFonts w:ascii="Cambria" w:eastAsia="Cambria" w:hAnsi="Cambria" w:cs="Cambria"/>
          <w:sz w:val="20"/>
        </w:rPr>
        <w:t xml:space="preserve">% </w:t>
      </w:r>
      <w:r>
        <w:t>higher than that of HA. The RMSE of the T-GCN a</w:t>
      </w:r>
      <w:r>
        <w:t>nd the GRU models are approximately 52.3</w:t>
      </w:r>
      <w:r>
        <w:rPr>
          <w:rFonts w:ascii="Cambria" w:eastAsia="Cambria" w:hAnsi="Cambria" w:cs="Cambria"/>
          <w:sz w:val="20"/>
        </w:rPr>
        <w:t xml:space="preserve">% </w:t>
      </w:r>
      <w:r>
        <w:t>and 50.7</w:t>
      </w:r>
      <w:r>
        <w:rPr>
          <w:rFonts w:ascii="Cambria" w:eastAsia="Cambria" w:hAnsi="Cambria" w:cs="Cambria"/>
          <w:sz w:val="20"/>
        </w:rPr>
        <w:t xml:space="preserve">% </w:t>
      </w:r>
      <w:r>
        <w:t>lower than that of the ARIMA model and the accuracy of these are improved by 41.5</w:t>
      </w:r>
      <w:r>
        <w:rPr>
          <w:rFonts w:ascii="Cambria" w:eastAsia="Cambria" w:hAnsi="Cambria" w:cs="Cambria"/>
          <w:sz w:val="20"/>
        </w:rPr>
        <w:t xml:space="preserve">% </w:t>
      </w:r>
      <w:r>
        <w:t>and 40.4</w:t>
      </w:r>
      <w:r>
        <w:rPr>
          <w:rFonts w:ascii="Cambria" w:eastAsia="Cambria" w:hAnsi="Cambria" w:cs="Cambria"/>
          <w:sz w:val="20"/>
        </w:rPr>
        <w:t>%</w:t>
      </w:r>
      <w:r>
        <w:t xml:space="preserve">. </w:t>
      </w:r>
      <w:r>
        <w:t>Compared with the SVR model, the RMSE of the T-GCN and the GRU models are reduced by 48.0</w:t>
      </w:r>
      <w:r>
        <w:rPr>
          <w:rFonts w:ascii="Cambria" w:eastAsia="Cambria" w:hAnsi="Cambria" w:cs="Cambria"/>
          <w:sz w:val="20"/>
        </w:rPr>
        <w:t xml:space="preserve">% </w:t>
      </w:r>
      <w:r>
        <w:t>and 46.3</w:t>
      </w:r>
      <w:r>
        <w:rPr>
          <w:rFonts w:ascii="Cambria" w:eastAsia="Cambria" w:hAnsi="Cambria" w:cs="Cambria"/>
          <w:sz w:val="20"/>
        </w:rPr>
        <w:t>%</w:t>
      </w:r>
      <w:r>
        <w:t>, and approximately 4.7</w:t>
      </w:r>
      <w:r>
        <w:rPr>
          <w:rFonts w:ascii="Cambria" w:eastAsia="Cambria" w:hAnsi="Cambria" w:cs="Cambria"/>
          <w:sz w:val="20"/>
        </w:rPr>
        <w:t xml:space="preserve">% </w:t>
      </w:r>
      <w:r>
        <w:t>and 3.0</w:t>
      </w:r>
      <w:r>
        <w:rPr>
          <w:rFonts w:ascii="Cambria" w:eastAsia="Cambria" w:hAnsi="Cambria" w:cs="Cambria"/>
          <w:sz w:val="20"/>
        </w:rPr>
        <w:t xml:space="preserve">% </w:t>
      </w:r>
      <w:r>
        <w:t xml:space="preserve">higher than that of the SVR model. This is mainly due to methods such as the HA, ARIMA, and SVR that find it difficult to </w:t>
      </w:r>
      <w:r>
        <w:t xml:space="preserve">handle complex, nonstationary time series data. The lower prediction effect of the GCN model is because the GCN considers the spatial features only and ignores that the traffic data is typical time series data. In addition, as a mature traffic forecasting </w:t>
      </w:r>
      <w:r>
        <w:t>method, the ARIMAs prediction precision is relatively lower than the HA, mainly because the ARIMA has difficulty dealing with long-term and nonstationary data and the ARIMA is calculated by calculating the error of each node and averaging; if there are flu</w:t>
      </w:r>
      <w:r>
        <w:t>ctuations in some data, it will also increase the final total error.</w:t>
      </w:r>
    </w:p>
    <w:p w14:paraId="04E2AD27" w14:textId="77777777" w:rsidR="00691137" w:rsidRDefault="009D7246">
      <w:pPr>
        <w:numPr>
          <w:ilvl w:val="0"/>
          <w:numId w:val="7"/>
        </w:numPr>
      </w:pPr>
      <w:r>
        <w:t xml:space="preserve">Spatio-temporal prediction capability. To verify whether the T-GCN model has the ability to portray spatial and temporal </w:t>
      </w:r>
      <w:r>
        <w:lastRenderedPageBreak/>
        <w:t xml:space="preserve">feature from traffic data, we compare the TGCN model with the GCN </w:t>
      </w:r>
      <w:r>
        <w:t xml:space="preserve">model and the GRU model. As shown in Figure 8, we can </w:t>
      </w:r>
      <w:r>
        <w:t>clearly see that method based on the spatio-temporal features (T-GCN) has better prediction</w:t>
      </w:r>
    </w:p>
    <w:p w14:paraId="071973EF" w14:textId="77777777" w:rsidR="00691137" w:rsidRDefault="00691137">
      <w:pPr>
        <w:sectPr w:rsidR="00691137">
          <w:type w:val="continuous"/>
          <w:pgSz w:w="12240" w:h="15840"/>
          <w:pgMar w:top="874" w:right="960" w:bottom="840" w:left="960" w:header="720" w:footer="720" w:gutter="0"/>
          <w:cols w:num="2" w:space="240"/>
        </w:sectPr>
      </w:pPr>
    </w:p>
    <w:p w14:paraId="7681453A" w14:textId="77777777" w:rsidR="00691137" w:rsidRDefault="009D7246">
      <w:pPr>
        <w:spacing w:after="116" w:line="259" w:lineRule="auto"/>
        <w:ind w:left="1005" w:firstLine="0"/>
        <w:jc w:val="left"/>
      </w:pPr>
      <w:r>
        <w:rPr>
          <w:noProof/>
          <w:sz w:val="22"/>
        </w:rPr>
        <mc:AlternateContent>
          <mc:Choice Requires="wpg">
            <w:drawing>
              <wp:inline distT="0" distB="0" distL="0" distR="0" wp14:anchorId="474F5E19" wp14:editId="4AD9B58E">
                <wp:extent cx="5310180" cy="1620983"/>
                <wp:effectExtent l="0" t="0" r="0" b="0"/>
                <wp:docPr id="30975" name="Group 30975"/>
                <wp:cNvGraphicFramePr/>
                <a:graphic xmlns:a="http://schemas.openxmlformats.org/drawingml/2006/main">
                  <a:graphicData uri="http://schemas.microsoft.com/office/word/2010/wordprocessingGroup">
                    <wpg:wgp>
                      <wpg:cNvGrpSpPr/>
                      <wpg:grpSpPr>
                        <a:xfrm>
                          <a:off x="0" y="0"/>
                          <a:ext cx="5310180" cy="1620983"/>
                          <a:chOff x="0" y="0"/>
                          <a:chExt cx="5310180" cy="1620983"/>
                        </a:xfrm>
                      </wpg:grpSpPr>
                      <pic:pic xmlns:pic="http://schemas.openxmlformats.org/drawingml/2006/picture">
                        <pic:nvPicPr>
                          <pic:cNvPr id="1334" name="Picture 1334"/>
                          <pic:cNvPicPr/>
                        </pic:nvPicPr>
                        <pic:blipFill>
                          <a:blip r:embed="rId26"/>
                          <a:stretch>
                            <a:fillRect/>
                          </a:stretch>
                        </pic:blipFill>
                        <pic:spPr>
                          <a:xfrm>
                            <a:off x="0" y="0"/>
                            <a:ext cx="2621254" cy="1620983"/>
                          </a:xfrm>
                          <a:prstGeom prst="rect">
                            <a:avLst/>
                          </a:prstGeom>
                        </pic:spPr>
                      </pic:pic>
                      <pic:pic xmlns:pic="http://schemas.openxmlformats.org/drawingml/2006/picture">
                        <pic:nvPicPr>
                          <pic:cNvPr id="1337" name="Picture 1337"/>
                          <pic:cNvPicPr/>
                        </pic:nvPicPr>
                        <pic:blipFill>
                          <a:blip r:embed="rId27"/>
                          <a:stretch>
                            <a:fillRect/>
                          </a:stretch>
                        </pic:blipFill>
                        <pic:spPr>
                          <a:xfrm>
                            <a:off x="2688806" y="556"/>
                            <a:ext cx="2621374" cy="1620426"/>
                          </a:xfrm>
                          <a:prstGeom prst="rect">
                            <a:avLst/>
                          </a:prstGeom>
                        </pic:spPr>
                      </pic:pic>
                    </wpg:wgp>
                  </a:graphicData>
                </a:graphic>
              </wp:inline>
            </w:drawing>
          </mc:Choice>
          <mc:Fallback xmlns:a="http://schemas.openxmlformats.org/drawingml/2006/main">
            <w:pict>
              <v:group id="Group 30975" style="width:418.124pt;height:127.636pt;mso-position-horizontal-relative:char;mso-position-vertical-relative:line" coordsize="53101,16209">
                <v:shape id="Picture 1334" style="position:absolute;width:26212;height:16209;left:0;top:0;" filled="f">
                  <v:imagedata r:id="rId28"/>
                </v:shape>
                <v:shape id="Picture 1337" style="position:absolute;width:26213;height:16204;left:26888;top:5;" filled="f">
                  <v:imagedata r:id="rId29"/>
                </v:shape>
              </v:group>
            </w:pict>
          </mc:Fallback>
        </mc:AlternateContent>
      </w:r>
    </w:p>
    <w:p w14:paraId="5849C51E" w14:textId="77777777" w:rsidR="00691137" w:rsidRDefault="009D7246">
      <w:pPr>
        <w:tabs>
          <w:tab w:val="center" w:pos="3011"/>
          <w:tab w:val="center" w:pos="7246"/>
        </w:tabs>
        <w:spacing w:after="0" w:line="259" w:lineRule="auto"/>
        <w:ind w:firstLine="0"/>
        <w:jc w:val="left"/>
      </w:pPr>
      <w:r>
        <w:rPr>
          <w:sz w:val="22"/>
        </w:rPr>
        <w:tab/>
      </w:r>
      <w:r>
        <w:rPr>
          <w:sz w:val="16"/>
        </w:rPr>
        <w:t>(a)</w:t>
      </w:r>
      <w:r>
        <w:rPr>
          <w:sz w:val="16"/>
        </w:rPr>
        <w:tab/>
        <w:t>(b)</w:t>
      </w:r>
    </w:p>
    <w:p w14:paraId="211C0444" w14:textId="77777777" w:rsidR="00691137" w:rsidRDefault="009D7246">
      <w:pPr>
        <w:spacing w:after="116" w:line="259" w:lineRule="auto"/>
        <w:ind w:left="979" w:firstLine="0"/>
        <w:jc w:val="left"/>
      </w:pPr>
      <w:r>
        <w:rPr>
          <w:noProof/>
          <w:sz w:val="22"/>
        </w:rPr>
        <mc:AlternateContent>
          <mc:Choice Requires="wpg">
            <w:drawing>
              <wp:inline distT="0" distB="0" distL="0" distR="0" wp14:anchorId="1D16E593" wp14:editId="1271FBD7">
                <wp:extent cx="5310090" cy="1620036"/>
                <wp:effectExtent l="0" t="0" r="0" b="0"/>
                <wp:docPr id="30976" name="Group 30976"/>
                <wp:cNvGraphicFramePr/>
                <a:graphic xmlns:a="http://schemas.openxmlformats.org/drawingml/2006/main">
                  <a:graphicData uri="http://schemas.microsoft.com/office/word/2010/wordprocessingGroup">
                    <wpg:wgp>
                      <wpg:cNvGrpSpPr/>
                      <wpg:grpSpPr>
                        <a:xfrm>
                          <a:off x="0" y="0"/>
                          <a:ext cx="5310090" cy="1620036"/>
                          <a:chOff x="0" y="0"/>
                          <a:chExt cx="5310090" cy="1620036"/>
                        </a:xfrm>
                      </wpg:grpSpPr>
                      <pic:pic xmlns:pic="http://schemas.openxmlformats.org/drawingml/2006/picture">
                        <pic:nvPicPr>
                          <pic:cNvPr id="1340" name="Picture 1340"/>
                          <pic:cNvPicPr/>
                        </pic:nvPicPr>
                        <pic:blipFill>
                          <a:blip r:embed="rId30"/>
                          <a:stretch>
                            <a:fillRect/>
                          </a:stretch>
                        </pic:blipFill>
                        <pic:spPr>
                          <a:xfrm>
                            <a:off x="0" y="0"/>
                            <a:ext cx="2621284" cy="1620036"/>
                          </a:xfrm>
                          <a:prstGeom prst="rect">
                            <a:avLst/>
                          </a:prstGeom>
                        </pic:spPr>
                      </pic:pic>
                      <pic:pic xmlns:pic="http://schemas.openxmlformats.org/drawingml/2006/picture">
                        <pic:nvPicPr>
                          <pic:cNvPr id="1343" name="Picture 1343"/>
                          <pic:cNvPicPr/>
                        </pic:nvPicPr>
                        <pic:blipFill>
                          <a:blip r:embed="rId31"/>
                          <a:stretch>
                            <a:fillRect/>
                          </a:stretch>
                        </pic:blipFill>
                        <pic:spPr>
                          <a:xfrm>
                            <a:off x="2688806" y="0"/>
                            <a:ext cx="2621284" cy="1620036"/>
                          </a:xfrm>
                          <a:prstGeom prst="rect">
                            <a:avLst/>
                          </a:prstGeom>
                        </pic:spPr>
                      </pic:pic>
                    </wpg:wgp>
                  </a:graphicData>
                </a:graphic>
              </wp:inline>
            </w:drawing>
          </mc:Choice>
          <mc:Fallback xmlns:a="http://schemas.openxmlformats.org/drawingml/2006/main">
            <w:pict>
              <v:group id="Group 30976" style="width:418.117pt;height:127.562pt;mso-position-horizontal-relative:char;mso-position-vertical-relative:line" coordsize="53100,16200">
                <v:shape id="Picture 1340" style="position:absolute;width:26212;height:16200;left:0;top:0;" filled="f">
                  <v:imagedata r:id="rId32"/>
                </v:shape>
                <v:shape id="Picture 1343" style="position:absolute;width:26212;height:16200;left:26888;top:0;" filled="f">
                  <v:imagedata r:id="rId33"/>
                </v:shape>
              </v:group>
            </w:pict>
          </mc:Fallback>
        </mc:AlternateContent>
      </w:r>
    </w:p>
    <w:p w14:paraId="4ADC5B8D" w14:textId="77777777" w:rsidR="00691137" w:rsidRDefault="009D7246">
      <w:pPr>
        <w:tabs>
          <w:tab w:val="center" w:pos="2985"/>
          <w:tab w:val="center" w:pos="7219"/>
        </w:tabs>
        <w:spacing w:after="214" w:line="259" w:lineRule="auto"/>
        <w:ind w:firstLine="0"/>
        <w:jc w:val="left"/>
      </w:pPr>
      <w:r>
        <w:rPr>
          <w:sz w:val="22"/>
        </w:rPr>
        <w:tab/>
      </w:r>
      <w:r>
        <w:rPr>
          <w:sz w:val="16"/>
        </w:rPr>
        <w:t>(c)</w:t>
      </w:r>
      <w:r>
        <w:rPr>
          <w:sz w:val="16"/>
        </w:rPr>
        <w:tab/>
        <w:t>(d)</w:t>
      </w:r>
    </w:p>
    <w:p w14:paraId="02B10891" w14:textId="77777777" w:rsidR="00691137" w:rsidRDefault="009D7246">
      <w:pPr>
        <w:spacing w:after="19" w:line="233" w:lineRule="auto"/>
        <w:ind w:left="-5" w:hanging="10"/>
      </w:pPr>
      <w:r>
        <w:rPr>
          <w:sz w:val="16"/>
        </w:rPr>
        <w:t xml:space="preserve">Fig. 7. Comparison of predicted performance under different hidden units. (a) Changes in RMSE and MAE based on SZ-taxi. (b) Changes in Accuracy, </w:t>
      </w:r>
      <w:r>
        <w:rPr>
          <w:rFonts w:ascii="Cambria" w:eastAsia="Cambria" w:hAnsi="Cambria" w:cs="Cambria"/>
          <w:i/>
          <w:sz w:val="16"/>
        </w:rPr>
        <w:t>R</w:t>
      </w:r>
      <w:r>
        <w:rPr>
          <w:rFonts w:ascii="Cambria" w:eastAsia="Cambria" w:hAnsi="Cambria" w:cs="Cambria"/>
          <w:sz w:val="16"/>
          <w:vertAlign w:val="superscript"/>
        </w:rPr>
        <w:t xml:space="preserve">2 </w:t>
      </w:r>
      <w:r>
        <w:rPr>
          <w:sz w:val="16"/>
        </w:rPr>
        <w:t xml:space="preserve">and Var based on SZ-taxi. (c) Changes in RMSE and MAE based on Los-loop. (d) Changes in Accuracy, </w:t>
      </w:r>
      <w:r>
        <w:rPr>
          <w:rFonts w:ascii="Cambria" w:eastAsia="Cambria" w:hAnsi="Cambria" w:cs="Cambria"/>
          <w:i/>
          <w:sz w:val="16"/>
        </w:rPr>
        <w:t>R</w:t>
      </w:r>
      <w:r>
        <w:rPr>
          <w:rFonts w:ascii="Cambria" w:eastAsia="Cambria" w:hAnsi="Cambria" w:cs="Cambria"/>
          <w:sz w:val="16"/>
          <w:vertAlign w:val="superscript"/>
        </w:rPr>
        <w:t xml:space="preserve">2 </w:t>
      </w:r>
      <w:r>
        <w:rPr>
          <w:sz w:val="16"/>
        </w:rPr>
        <w:t>and Var</w:t>
      </w:r>
      <w:r>
        <w:rPr>
          <w:sz w:val="16"/>
        </w:rPr>
        <w:t xml:space="preserve"> based on</w:t>
      </w:r>
    </w:p>
    <w:p w14:paraId="5CA25C12" w14:textId="77777777" w:rsidR="00691137" w:rsidRDefault="009D7246">
      <w:pPr>
        <w:spacing w:after="1216" w:line="233" w:lineRule="auto"/>
        <w:ind w:left="-5" w:hanging="10"/>
      </w:pPr>
      <w:r>
        <w:rPr>
          <w:sz w:val="16"/>
        </w:rPr>
        <w:t>Los-loop.</w:t>
      </w:r>
    </w:p>
    <w:p w14:paraId="5BB2FDA0" w14:textId="77777777" w:rsidR="00691137" w:rsidRDefault="009D7246">
      <w:pPr>
        <w:spacing w:after="0" w:line="259" w:lineRule="auto"/>
        <w:ind w:left="10" w:hanging="10"/>
        <w:jc w:val="center"/>
      </w:pPr>
      <w:r>
        <w:rPr>
          <w:sz w:val="16"/>
        </w:rPr>
        <w:t>TABLE 1</w:t>
      </w:r>
    </w:p>
    <w:p w14:paraId="7CB8C0DB" w14:textId="77777777" w:rsidR="00691137" w:rsidRDefault="009D7246">
      <w:pPr>
        <w:spacing w:after="55" w:line="259" w:lineRule="auto"/>
        <w:ind w:left="10" w:hanging="10"/>
        <w:jc w:val="center"/>
      </w:pPr>
      <w:r>
        <w:rPr>
          <w:sz w:val="16"/>
        </w:rPr>
        <w:t>The prediction results of the T-GCN model and other baseline methods on SZ-taxi and Los-loop datasets.</w:t>
      </w:r>
    </w:p>
    <w:tbl>
      <w:tblPr>
        <w:tblStyle w:val="TableGrid"/>
        <w:tblW w:w="8992" w:type="dxa"/>
        <w:tblInd w:w="681" w:type="dxa"/>
        <w:tblCellMar>
          <w:top w:w="30" w:type="dxa"/>
          <w:left w:w="0" w:type="dxa"/>
          <w:bottom w:w="0" w:type="dxa"/>
          <w:right w:w="106" w:type="dxa"/>
        </w:tblCellMar>
        <w:tblLook w:val="04A0" w:firstRow="1" w:lastRow="0" w:firstColumn="1" w:lastColumn="0" w:noHBand="0" w:noVBand="1"/>
      </w:tblPr>
      <w:tblGrid>
        <w:gridCol w:w="603"/>
        <w:gridCol w:w="837"/>
        <w:gridCol w:w="707"/>
        <w:gridCol w:w="708"/>
        <w:gridCol w:w="601"/>
        <w:gridCol w:w="601"/>
        <w:gridCol w:w="601"/>
        <w:gridCol w:w="558"/>
        <w:gridCol w:w="707"/>
        <w:gridCol w:w="708"/>
        <w:gridCol w:w="601"/>
        <w:gridCol w:w="601"/>
        <w:gridCol w:w="502"/>
        <w:gridCol w:w="657"/>
      </w:tblGrid>
      <w:tr w:rsidR="00691137" w14:paraId="1611E0C2" w14:textId="77777777">
        <w:trPr>
          <w:trHeight w:val="206"/>
        </w:trPr>
        <w:tc>
          <w:tcPr>
            <w:tcW w:w="602" w:type="dxa"/>
            <w:vMerge w:val="restart"/>
            <w:tcBorders>
              <w:top w:val="single" w:sz="3" w:space="0" w:color="000000"/>
              <w:left w:val="nil"/>
              <w:bottom w:val="single" w:sz="3" w:space="0" w:color="000000"/>
              <w:right w:val="single" w:sz="3" w:space="0" w:color="000000"/>
            </w:tcBorders>
            <w:vAlign w:val="center"/>
          </w:tcPr>
          <w:p w14:paraId="56CB9AAD" w14:textId="77777777" w:rsidR="00691137" w:rsidRDefault="009D7246">
            <w:pPr>
              <w:spacing w:after="0" w:line="259" w:lineRule="auto"/>
              <w:ind w:left="106" w:firstLine="0"/>
              <w:jc w:val="center"/>
            </w:pPr>
            <w:r>
              <w:rPr>
                <w:sz w:val="14"/>
              </w:rPr>
              <w:t>T</w:t>
            </w:r>
          </w:p>
        </w:tc>
        <w:tc>
          <w:tcPr>
            <w:tcW w:w="836" w:type="dxa"/>
            <w:vMerge w:val="restart"/>
            <w:tcBorders>
              <w:top w:val="single" w:sz="3" w:space="0" w:color="000000"/>
              <w:left w:val="single" w:sz="3" w:space="0" w:color="000000"/>
              <w:bottom w:val="single" w:sz="3" w:space="0" w:color="000000"/>
              <w:right w:val="single" w:sz="3" w:space="0" w:color="000000"/>
            </w:tcBorders>
            <w:vAlign w:val="center"/>
          </w:tcPr>
          <w:p w14:paraId="5BF9C845" w14:textId="77777777" w:rsidR="00691137" w:rsidRDefault="009D7246">
            <w:pPr>
              <w:spacing w:after="0" w:line="259" w:lineRule="auto"/>
              <w:ind w:left="106" w:firstLine="0"/>
              <w:jc w:val="center"/>
            </w:pPr>
            <w:r>
              <w:rPr>
                <w:sz w:val="14"/>
              </w:rPr>
              <w:t>Metric</w:t>
            </w:r>
          </w:p>
        </w:tc>
        <w:tc>
          <w:tcPr>
            <w:tcW w:w="707" w:type="dxa"/>
            <w:tcBorders>
              <w:top w:val="single" w:sz="3" w:space="0" w:color="000000"/>
              <w:left w:val="single" w:sz="3" w:space="0" w:color="000000"/>
              <w:bottom w:val="single" w:sz="3" w:space="0" w:color="000000"/>
              <w:right w:val="nil"/>
            </w:tcBorders>
          </w:tcPr>
          <w:p w14:paraId="1884EEB6" w14:textId="77777777" w:rsidR="00691137" w:rsidRDefault="00691137">
            <w:pPr>
              <w:spacing w:after="160" w:line="259" w:lineRule="auto"/>
              <w:ind w:firstLine="0"/>
              <w:jc w:val="left"/>
            </w:pPr>
          </w:p>
        </w:tc>
        <w:tc>
          <w:tcPr>
            <w:tcW w:w="708" w:type="dxa"/>
            <w:tcBorders>
              <w:top w:val="single" w:sz="3" w:space="0" w:color="000000"/>
              <w:left w:val="nil"/>
              <w:bottom w:val="single" w:sz="3" w:space="0" w:color="000000"/>
              <w:right w:val="nil"/>
            </w:tcBorders>
          </w:tcPr>
          <w:p w14:paraId="3EC68852" w14:textId="77777777" w:rsidR="00691137" w:rsidRDefault="00691137">
            <w:pPr>
              <w:spacing w:after="160" w:line="259" w:lineRule="auto"/>
              <w:ind w:firstLine="0"/>
              <w:jc w:val="left"/>
            </w:pPr>
          </w:p>
        </w:tc>
        <w:tc>
          <w:tcPr>
            <w:tcW w:w="1202" w:type="dxa"/>
            <w:gridSpan w:val="2"/>
            <w:tcBorders>
              <w:top w:val="single" w:sz="3" w:space="0" w:color="000000"/>
              <w:left w:val="nil"/>
              <w:bottom w:val="single" w:sz="3" w:space="0" w:color="000000"/>
              <w:right w:val="nil"/>
            </w:tcBorders>
          </w:tcPr>
          <w:p w14:paraId="61688136" w14:textId="77777777" w:rsidR="00691137" w:rsidRDefault="009D7246">
            <w:pPr>
              <w:spacing w:after="0" w:line="259" w:lineRule="auto"/>
              <w:ind w:left="250" w:firstLine="0"/>
              <w:jc w:val="left"/>
            </w:pPr>
            <w:r>
              <w:rPr>
                <w:sz w:val="14"/>
              </w:rPr>
              <w:t>SZ-taxi</w:t>
            </w:r>
          </w:p>
        </w:tc>
        <w:tc>
          <w:tcPr>
            <w:tcW w:w="601" w:type="dxa"/>
            <w:tcBorders>
              <w:top w:val="single" w:sz="3" w:space="0" w:color="000000"/>
              <w:left w:val="nil"/>
              <w:bottom w:val="single" w:sz="3" w:space="0" w:color="000000"/>
              <w:right w:val="nil"/>
            </w:tcBorders>
          </w:tcPr>
          <w:p w14:paraId="0131E324" w14:textId="77777777" w:rsidR="00691137" w:rsidRDefault="00691137">
            <w:pPr>
              <w:spacing w:after="160" w:line="259" w:lineRule="auto"/>
              <w:ind w:firstLine="0"/>
              <w:jc w:val="left"/>
            </w:pPr>
          </w:p>
        </w:tc>
        <w:tc>
          <w:tcPr>
            <w:tcW w:w="558" w:type="dxa"/>
            <w:tcBorders>
              <w:top w:val="single" w:sz="3" w:space="0" w:color="000000"/>
              <w:left w:val="nil"/>
              <w:bottom w:val="single" w:sz="3" w:space="0" w:color="000000"/>
              <w:right w:val="single" w:sz="3" w:space="0" w:color="000000"/>
            </w:tcBorders>
          </w:tcPr>
          <w:p w14:paraId="71E38C7B" w14:textId="77777777" w:rsidR="00691137" w:rsidRDefault="00691137">
            <w:pPr>
              <w:spacing w:after="160" w:line="259" w:lineRule="auto"/>
              <w:ind w:firstLine="0"/>
              <w:jc w:val="left"/>
            </w:pPr>
          </w:p>
        </w:tc>
        <w:tc>
          <w:tcPr>
            <w:tcW w:w="707" w:type="dxa"/>
            <w:tcBorders>
              <w:top w:val="single" w:sz="3" w:space="0" w:color="000000"/>
              <w:left w:val="single" w:sz="3" w:space="0" w:color="000000"/>
              <w:bottom w:val="single" w:sz="3" w:space="0" w:color="000000"/>
              <w:right w:val="nil"/>
            </w:tcBorders>
          </w:tcPr>
          <w:p w14:paraId="41913190" w14:textId="77777777" w:rsidR="00691137" w:rsidRDefault="00691137">
            <w:pPr>
              <w:spacing w:after="160" w:line="259" w:lineRule="auto"/>
              <w:ind w:firstLine="0"/>
              <w:jc w:val="left"/>
            </w:pPr>
          </w:p>
        </w:tc>
        <w:tc>
          <w:tcPr>
            <w:tcW w:w="708" w:type="dxa"/>
            <w:tcBorders>
              <w:top w:val="single" w:sz="3" w:space="0" w:color="000000"/>
              <w:left w:val="nil"/>
              <w:bottom w:val="single" w:sz="3" w:space="0" w:color="000000"/>
              <w:right w:val="nil"/>
            </w:tcBorders>
          </w:tcPr>
          <w:p w14:paraId="7A272F76" w14:textId="77777777" w:rsidR="00691137" w:rsidRDefault="00691137">
            <w:pPr>
              <w:spacing w:after="160" w:line="259" w:lineRule="auto"/>
              <w:ind w:firstLine="0"/>
              <w:jc w:val="left"/>
            </w:pPr>
          </w:p>
        </w:tc>
        <w:tc>
          <w:tcPr>
            <w:tcW w:w="1202" w:type="dxa"/>
            <w:gridSpan w:val="2"/>
            <w:tcBorders>
              <w:top w:val="single" w:sz="3" w:space="0" w:color="000000"/>
              <w:left w:val="nil"/>
              <w:bottom w:val="single" w:sz="3" w:space="0" w:color="000000"/>
              <w:right w:val="nil"/>
            </w:tcBorders>
          </w:tcPr>
          <w:p w14:paraId="4C54AD04" w14:textId="77777777" w:rsidR="00691137" w:rsidRDefault="009D7246">
            <w:pPr>
              <w:spacing w:after="0" w:line="259" w:lineRule="auto"/>
              <w:ind w:left="197" w:firstLine="0"/>
              <w:jc w:val="left"/>
            </w:pPr>
            <w:r>
              <w:rPr>
                <w:sz w:val="14"/>
              </w:rPr>
              <w:t>Los-loop</w:t>
            </w:r>
          </w:p>
        </w:tc>
        <w:tc>
          <w:tcPr>
            <w:tcW w:w="502" w:type="dxa"/>
            <w:tcBorders>
              <w:top w:val="single" w:sz="3" w:space="0" w:color="000000"/>
              <w:left w:val="nil"/>
              <w:bottom w:val="single" w:sz="3" w:space="0" w:color="000000"/>
              <w:right w:val="nil"/>
            </w:tcBorders>
          </w:tcPr>
          <w:p w14:paraId="677E42B3" w14:textId="77777777" w:rsidR="00691137" w:rsidRDefault="00691137">
            <w:pPr>
              <w:spacing w:after="160" w:line="259" w:lineRule="auto"/>
              <w:ind w:firstLine="0"/>
              <w:jc w:val="left"/>
            </w:pPr>
          </w:p>
        </w:tc>
        <w:tc>
          <w:tcPr>
            <w:tcW w:w="657" w:type="dxa"/>
            <w:tcBorders>
              <w:top w:val="single" w:sz="3" w:space="0" w:color="000000"/>
              <w:left w:val="nil"/>
              <w:bottom w:val="single" w:sz="3" w:space="0" w:color="000000"/>
              <w:right w:val="nil"/>
            </w:tcBorders>
          </w:tcPr>
          <w:p w14:paraId="71D1BB78" w14:textId="77777777" w:rsidR="00691137" w:rsidRDefault="00691137">
            <w:pPr>
              <w:spacing w:after="160" w:line="259" w:lineRule="auto"/>
              <w:ind w:firstLine="0"/>
              <w:jc w:val="left"/>
            </w:pPr>
          </w:p>
        </w:tc>
      </w:tr>
      <w:tr w:rsidR="00691137" w14:paraId="7C6EA999" w14:textId="77777777">
        <w:trPr>
          <w:trHeight w:val="200"/>
        </w:trPr>
        <w:tc>
          <w:tcPr>
            <w:tcW w:w="0" w:type="auto"/>
            <w:vMerge/>
            <w:tcBorders>
              <w:top w:val="nil"/>
              <w:left w:val="nil"/>
              <w:bottom w:val="single" w:sz="3" w:space="0" w:color="000000"/>
              <w:right w:val="single" w:sz="3" w:space="0" w:color="000000"/>
            </w:tcBorders>
          </w:tcPr>
          <w:p w14:paraId="46E83730" w14:textId="77777777" w:rsidR="00691137" w:rsidRDefault="00691137">
            <w:pPr>
              <w:spacing w:after="160" w:line="259" w:lineRule="auto"/>
              <w:ind w:firstLine="0"/>
              <w:jc w:val="left"/>
            </w:pPr>
          </w:p>
        </w:tc>
        <w:tc>
          <w:tcPr>
            <w:tcW w:w="0" w:type="auto"/>
            <w:vMerge/>
            <w:tcBorders>
              <w:top w:val="nil"/>
              <w:left w:val="single" w:sz="3" w:space="0" w:color="000000"/>
              <w:bottom w:val="single" w:sz="3" w:space="0" w:color="000000"/>
              <w:right w:val="single" w:sz="3" w:space="0" w:color="000000"/>
            </w:tcBorders>
          </w:tcPr>
          <w:p w14:paraId="5599F591" w14:textId="77777777" w:rsidR="00691137" w:rsidRDefault="00691137">
            <w:pPr>
              <w:spacing w:after="160" w:line="259" w:lineRule="auto"/>
              <w:ind w:firstLine="0"/>
              <w:jc w:val="left"/>
            </w:pPr>
          </w:p>
        </w:tc>
        <w:tc>
          <w:tcPr>
            <w:tcW w:w="707" w:type="dxa"/>
            <w:tcBorders>
              <w:top w:val="single" w:sz="3" w:space="0" w:color="000000"/>
              <w:left w:val="single" w:sz="3" w:space="0" w:color="000000"/>
              <w:bottom w:val="single" w:sz="3" w:space="0" w:color="000000"/>
              <w:right w:val="nil"/>
            </w:tcBorders>
          </w:tcPr>
          <w:p w14:paraId="0E6EA04F" w14:textId="77777777" w:rsidR="00691137" w:rsidRDefault="009D7246">
            <w:pPr>
              <w:spacing w:after="0" w:line="259" w:lineRule="auto"/>
              <w:ind w:left="187" w:firstLine="0"/>
              <w:jc w:val="left"/>
            </w:pPr>
            <w:r>
              <w:rPr>
                <w:sz w:val="14"/>
              </w:rPr>
              <w:t>HA</w:t>
            </w:r>
          </w:p>
        </w:tc>
        <w:tc>
          <w:tcPr>
            <w:tcW w:w="708" w:type="dxa"/>
            <w:tcBorders>
              <w:top w:val="single" w:sz="3" w:space="0" w:color="000000"/>
              <w:left w:val="nil"/>
              <w:bottom w:val="single" w:sz="3" w:space="0" w:color="000000"/>
              <w:right w:val="nil"/>
            </w:tcBorders>
          </w:tcPr>
          <w:p w14:paraId="4508A801" w14:textId="77777777" w:rsidR="00691137" w:rsidRDefault="009D7246">
            <w:pPr>
              <w:spacing w:after="0" w:line="259" w:lineRule="auto"/>
              <w:ind w:firstLine="0"/>
              <w:jc w:val="left"/>
            </w:pPr>
            <w:r>
              <w:rPr>
                <w:sz w:val="14"/>
              </w:rPr>
              <w:t>ARIMA</w:t>
            </w:r>
          </w:p>
        </w:tc>
        <w:tc>
          <w:tcPr>
            <w:tcW w:w="1202" w:type="dxa"/>
            <w:gridSpan w:val="2"/>
            <w:tcBorders>
              <w:top w:val="single" w:sz="3" w:space="0" w:color="000000"/>
              <w:left w:val="nil"/>
              <w:bottom w:val="single" w:sz="3" w:space="0" w:color="000000"/>
              <w:right w:val="nil"/>
            </w:tcBorders>
          </w:tcPr>
          <w:p w14:paraId="7821F5C4" w14:textId="77777777" w:rsidR="00691137" w:rsidRDefault="009D7246">
            <w:pPr>
              <w:tabs>
                <w:tab w:val="right" w:pos="1096"/>
              </w:tabs>
              <w:spacing w:after="0" w:line="259" w:lineRule="auto"/>
              <w:ind w:firstLine="0"/>
              <w:jc w:val="left"/>
            </w:pPr>
            <w:r>
              <w:rPr>
                <w:sz w:val="14"/>
              </w:rPr>
              <w:t>SVR</w:t>
            </w:r>
            <w:r>
              <w:rPr>
                <w:sz w:val="14"/>
              </w:rPr>
              <w:tab/>
              <w:t>GCN</w:t>
            </w:r>
          </w:p>
        </w:tc>
        <w:tc>
          <w:tcPr>
            <w:tcW w:w="601" w:type="dxa"/>
            <w:tcBorders>
              <w:top w:val="single" w:sz="3" w:space="0" w:color="000000"/>
              <w:left w:val="nil"/>
              <w:bottom w:val="single" w:sz="3" w:space="0" w:color="000000"/>
              <w:right w:val="nil"/>
            </w:tcBorders>
          </w:tcPr>
          <w:p w14:paraId="49DE6460" w14:textId="77777777" w:rsidR="00691137" w:rsidRDefault="009D7246">
            <w:pPr>
              <w:spacing w:after="0" w:line="259" w:lineRule="auto"/>
              <w:ind w:left="38" w:firstLine="0"/>
              <w:jc w:val="left"/>
            </w:pPr>
            <w:r>
              <w:rPr>
                <w:sz w:val="14"/>
              </w:rPr>
              <w:t>GRU</w:t>
            </w:r>
          </w:p>
        </w:tc>
        <w:tc>
          <w:tcPr>
            <w:tcW w:w="558" w:type="dxa"/>
            <w:tcBorders>
              <w:top w:val="single" w:sz="3" w:space="0" w:color="000000"/>
              <w:left w:val="nil"/>
              <w:bottom w:val="single" w:sz="3" w:space="0" w:color="000000"/>
              <w:right w:val="single" w:sz="3" w:space="0" w:color="000000"/>
            </w:tcBorders>
          </w:tcPr>
          <w:p w14:paraId="73BDA099" w14:textId="77777777" w:rsidR="00691137" w:rsidRDefault="009D7246">
            <w:pPr>
              <w:spacing w:after="0" w:line="259" w:lineRule="auto"/>
              <w:ind w:firstLine="0"/>
              <w:jc w:val="left"/>
            </w:pPr>
            <w:r>
              <w:rPr>
                <w:sz w:val="14"/>
              </w:rPr>
              <w:t>T-GCN</w:t>
            </w:r>
          </w:p>
        </w:tc>
        <w:tc>
          <w:tcPr>
            <w:tcW w:w="707" w:type="dxa"/>
            <w:tcBorders>
              <w:top w:val="single" w:sz="3" w:space="0" w:color="000000"/>
              <w:left w:val="single" w:sz="3" w:space="0" w:color="000000"/>
              <w:bottom w:val="single" w:sz="3" w:space="0" w:color="000000"/>
              <w:right w:val="nil"/>
            </w:tcBorders>
          </w:tcPr>
          <w:p w14:paraId="4CC6F2BC" w14:textId="77777777" w:rsidR="00691137" w:rsidRDefault="009D7246">
            <w:pPr>
              <w:spacing w:after="0" w:line="259" w:lineRule="auto"/>
              <w:ind w:left="187" w:firstLine="0"/>
              <w:jc w:val="left"/>
            </w:pPr>
            <w:r>
              <w:rPr>
                <w:sz w:val="14"/>
              </w:rPr>
              <w:t>HA</w:t>
            </w:r>
          </w:p>
        </w:tc>
        <w:tc>
          <w:tcPr>
            <w:tcW w:w="708" w:type="dxa"/>
            <w:tcBorders>
              <w:top w:val="single" w:sz="3" w:space="0" w:color="000000"/>
              <w:left w:val="nil"/>
              <w:bottom w:val="single" w:sz="3" w:space="0" w:color="000000"/>
              <w:right w:val="nil"/>
            </w:tcBorders>
          </w:tcPr>
          <w:p w14:paraId="075AF888" w14:textId="77777777" w:rsidR="00691137" w:rsidRDefault="009D7246">
            <w:pPr>
              <w:spacing w:after="0" w:line="259" w:lineRule="auto"/>
              <w:ind w:firstLine="0"/>
              <w:jc w:val="left"/>
            </w:pPr>
            <w:r>
              <w:rPr>
                <w:sz w:val="14"/>
              </w:rPr>
              <w:t>ARIMA</w:t>
            </w:r>
          </w:p>
        </w:tc>
        <w:tc>
          <w:tcPr>
            <w:tcW w:w="1202" w:type="dxa"/>
            <w:gridSpan w:val="2"/>
            <w:tcBorders>
              <w:top w:val="single" w:sz="3" w:space="0" w:color="000000"/>
              <w:left w:val="nil"/>
              <w:bottom w:val="single" w:sz="3" w:space="0" w:color="000000"/>
              <w:right w:val="nil"/>
            </w:tcBorders>
          </w:tcPr>
          <w:p w14:paraId="47FD31E7" w14:textId="77777777" w:rsidR="00691137" w:rsidRDefault="009D7246">
            <w:pPr>
              <w:tabs>
                <w:tab w:val="right" w:pos="1096"/>
              </w:tabs>
              <w:spacing w:after="0" w:line="259" w:lineRule="auto"/>
              <w:ind w:firstLine="0"/>
              <w:jc w:val="left"/>
            </w:pPr>
            <w:r>
              <w:rPr>
                <w:sz w:val="14"/>
              </w:rPr>
              <w:t>SVR</w:t>
            </w:r>
            <w:r>
              <w:rPr>
                <w:sz w:val="14"/>
              </w:rPr>
              <w:tab/>
              <w:t>GCN</w:t>
            </w:r>
          </w:p>
        </w:tc>
        <w:tc>
          <w:tcPr>
            <w:tcW w:w="502" w:type="dxa"/>
            <w:tcBorders>
              <w:top w:val="single" w:sz="3" w:space="0" w:color="000000"/>
              <w:left w:val="nil"/>
              <w:bottom w:val="single" w:sz="3" w:space="0" w:color="000000"/>
              <w:right w:val="nil"/>
            </w:tcBorders>
          </w:tcPr>
          <w:p w14:paraId="5770431C" w14:textId="77777777" w:rsidR="00691137" w:rsidRDefault="009D7246">
            <w:pPr>
              <w:spacing w:after="0" w:line="259" w:lineRule="auto"/>
              <w:ind w:left="38" w:firstLine="0"/>
              <w:jc w:val="left"/>
            </w:pPr>
            <w:r>
              <w:rPr>
                <w:sz w:val="14"/>
              </w:rPr>
              <w:t>GRU</w:t>
            </w:r>
          </w:p>
        </w:tc>
        <w:tc>
          <w:tcPr>
            <w:tcW w:w="657" w:type="dxa"/>
            <w:tcBorders>
              <w:top w:val="single" w:sz="3" w:space="0" w:color="000000"/>
              <w:left w:val="nil"/>
              <w:bottom w:val="single" w:sz="3" w:space="0" w:color="000000"/>
              <w:right w:val="nil"/>
            </w:tcBorders>
          </w:tcPr>
          <w:p w14:paraId="08CB5AFF" w14:textId="77777777" w:rsidR="00691137" w:rsidRDefault="009D7246">
            <w:pPr>
              <w:spacing w:after="0" w:line="259" w:lineRule="auto"/>
              <w:ind w:left="99" w:firstLine="0"/>
              <w:jc w:val="left"/>
            </w:pPr>
            <w:r>
              <w:rPr>
                <w:sz w:val="14"/>
              </w:rPr>
              <w:t>T-GCN</w:t>
            </w:r>
          </w:p>
        </w:tc>
      </w:tr>
      <w:tr w:rsidR="00691137" w14:paraId="55BD9935" w14:textId="77777777">
        <w:trPr>
          <w:trHeight w:val="602"/>
        </w:trPr>
        <w:tc>
          <w:tcPr>
            <w:tcW w:w="602" w:type="dxa"/>
            <w:tcBorders>
              <w:top w:val="single" w:sz="3" w:space="0" w:color="000000"/>
              <w:left w:val="nil"/>
              <w:bottom w:val="nil"/>
              <w:right w:val="single" w:sz="3" w:space="0" w:color="000000"/>
            </w:tcBorders>
            <w:vAlign w:val="bottom"/>
          </w:tcPr>
          <w:p w14:paraId="3C6D3EEE" w14:textId="77777777" w:rsidR="00691137" w:rsidRDefault="009D7246">
            <w:pPr>
              <w:spacing w:after="0" w:line="259" w:lineRule="auto"/>
              <w:ind w:left="106" w:firstLine="0"/>
              <w:jc w:val="left"/>
            </w:pPr>
            <w:r>
              <w:rPr>
                <w:sz w:val="14"/>
              </w:rPr>
              <w:t>15min</w:t>
            </w:r>
          </w:p>
        </w:tc>
        <w:tc>
          <w:tcPr>
            <w:tcW w:w="836" w:type="dxa"/>
            <w:tcBorders>
              <w:top w:val="single" w:sz="3" w:space="0" w:color="000000"/>
              <w:left w:val="single" w:sz="3" w:space="0" w:color="000000"/>
              <w:bottom w:val="nil"/>
              <w:right w:val="single" w:sz="3" w:space="0" w:color="000000"/>
            </w:tcBorders>
          </w:tcPr>
          <w:p w14:paraId="4613FD1D" w14:textId="77777777" w:rsidR="00691137" w:rsidRDefault="009D7246">
            <w:pPr>
              <w:spacing w:after="29" w:line="259" w:lineRule="auto"/>
              <w:ind w:left="173" w:firstLine="0"/>
              <w:jc w:val="left"/>
            </w:pPr>
            <w:r>
              <w:rPr>
                <w:rFonts w:ascii="Cambria" w:eastAsia="Cambria" w:hAnsi="Cambria" w:cs="Cambria"/>
                <w:i/>
                <w:sz w:val="14"/>
              </w:rPr>
              <w:t>RMSE</w:t>
            </w:r>
          </w:p>
          <w:p w14:paraId="07E21469" w14:textId="77777777" w:rsidR="00691137" w:rsidRDefault="009D7246">
            <w:pPr>
              <w:spacing w:after="29" w:line="259" w:lineRule="auto"/>
              <w:ind w:left="106" w:firstLine="0"/>
              <w:jc w:val="center"/>
            </w:pPr>
            <w:r>
              <w:rPr>
                <w:rFonts w:ascii="Cambria" w:eastAsia="Cambria" w:hAnsi="Cambria" w:cs="Cambria"/>
                <w:i/>
                <w:sz w:val="14"/>
              </w:rPr>
              <w:t>MA</w:t>
            </w:r>
            <w:r>
              <w:rPr>
                <w:sz w:val="14"/>
              </w:rPr>
              <w:t>E</w:t>
            </w:r>
          </w:p>
          <w:p w14:paraId="0735AF94" w14:textId="77777777" w:rsidR="00691137" w:rsidRDefault="009D7246">
            <w:pPr>
              <w:spacing w:after="0" w:line="259" w:lineRule="auto"/>
              <w:ind w:left="106" w:firstLine="0"/>
              <w:jc w:val="left"/>
            </w:pPr>
            <w:r>
              <w:rPr>
                <w:rFonts w:ascii="Cambria" w:eastAsia="Cambria" w:hAnsi="Cambria" w:cs="Cambria"/>
                <w:i/>
                <w:sz w:val="14"/>
              </w:rPr>
              <w:t>Accuracy</w:t>
            </w:r>
          </w:p>
        </w:tc>
        <w:tc>
          <w:tcPr>
            <w:tcW w:w="707" w:type="dxa"/>
            <w:tcBorders>
              <w:top w:val="single" w:sz="3" w:space="0" w:color="000000"/>
              <w:left w:val="single" w:sz="3" w:space="0" w:color="000000"/>
              <w:bottom w:val="nil"/>
              <w:right w:val="nil"/>
            </w:tcBorders>
          </w:tcPr>
          <w:p w14:paraId="319D736B" w14:textId="77777777" w:rsidR="00691137" w:rsidRDefault="009D7246">
            <w:pPr>
              <w:spacing w:after="20" w:line="259" w:lineRule="auto"/>
              <w:ind w:left="106" w:firstLine="0"/>
              <w:jc w:val="left"/>
            </w:pPr>
            <w:r>
              <w:rPr>
                <w:sz w:val="14"/>
              </w:rPr>
              <w:t>7.9198</w:t>
            </w:r>
          </w:p>
          <w:p w14:paraId="0061A19F" w14:textId="77777777" w:rsidR="00691137" w:rsidRDefault="009D7246">
            <w:pPr>
              <w:spacing w:after="20" w:line="259" w:lineRule="auto"/>
              <w:ind w:left="106" w:firstLine="0"/>
              <w:jc w:val="left"/>
            </w:pPr>
            <w:r>
              <w:rPr>
                <w:sz w:val="14"/>
              </w:rPr>
              <w:t>5.4969</w:t>
            </w:r>
          </w:p>
          <w:p w14:paraId="3C820AC2" w14:textId="77777777" w:rsidR="00691137" w:rsidRDefault="009D7246">
            <w:pPr>
              <w:spacing w:after="0" w:line="259" w:lineRule="auto"/>
              <w:ind w:left="106" w:firstLine="0"/>
              <w:jc w:val="left"/>
            </w:pPr>
            <w:r>
              <w:rPr>
                <w:sz w:val="14"/>
              </w:rPr>
              <w:t>0.6807</w:t>
            </w:r>
          </w:p>
        </w:tc>
        <w:tc>
          <w:tcPr>
            <w:tcW w:w="708" w:type="dxa"/>
            <w:tcBorders>
              <w:top w:val="single" w:sz="3" w:space="0" w:color="000000"/>
              <w:left w:val="nil"/>
              <w:bottom w:val="nil"/>
              <w:right w:val="nil"/>
            </w:tcBorders>
          </w:tcPr>
          <w:p w14:paraId="63E37E95" w14:textId="77777777" w:rsidR="00691137" w:rsidRDefault="009D7246">
            <w:pPr>
              <w:spacing w:after="20" w:line="259" w:lineRule="auto"/>
              <w:ind w:left="54" w:firstLine="0"/>
              <w:jc w:val="left"/>
            </w:pPr>
            <w:r>
              <w:rPr>
                <w:sz w:val="14"/>
              </w:rPr>
              <w:t>8.2151</w:t>
            </w:r>
          </w:p>
          <w:p w14:paraId="297BF4A5" w14:textId="77777777" w:rsidR="00691137" w:rsidRDefault="009D7246">
            <w:pPr>
              <w:spacing w:after="20" w:line="259" w:lineRule="auto"/>
              <w:ind w:left="54" w:firstLine="0"/>
              <w:jc w:val="left"/>
            </w:pPr>
            <w:r>
              <w:rPr>
                <w:sz w:val="14"/>
              </w:rPr>
              <w:t>6.2192</w:t>
            </w:r>
          </w:p>
          <w:p w14:paraId="1365219B" w14:textId="77777777" w:rsidR="00691137" w:rsidRDefault="009D7246">
            <w:pPr>
              <w:spacing w:after="0" w:line="259" w:lineRule="auto"/>
              <w:ind w:left="54" w:firstLine="0"/>
              <w:jc w:val="left"/>
            </w:pPr>
            <w:r>
              <w:rPr>
                <w:sz w:val="14"/>
              </w:rPr>
              <w:t>0.4278</w:t>
            </w:r>
          </w:p>
        </w:tc>
        <w:tc>
          <w:tcPr>
            <w:tcW w:w="601" w:type="dxa"/>
            <w:tcBorders>
              <w:top w:val="single" w:sz="3" w:space="0" w:color="000000"/>
              <w:left w:val="nil"/>
              <w:bottom w:val="nil"/>
              <w:right w:val="nil"/>
            </w:tcBorders>
          </w:tcPr>
          <w:p w14:paraId="29C6EB9C" w14:textId="77777777" w:rsidR="00691137" w:rsidRDefault="009D7246">
            <w:pPr>
              <w:spacing w:after="20" w:line="259" w:lineRule="auto"/>
              <w:ind w:firstLine="0"/>
              <w:jc w:val="left"/>
            </w:pPr>
            <w:r>
              <w:rPr>
                <w:sz w:val="14"/>
              </w:rPr>
              <w:t>7.5368</w:t>
            </w:r>
          </w:p>
          <w:p w14:paraId="4F499145" w14:textId="77777777" w:rsidR="00691137" w:rsidRDefault="009D7246">
            <w:pPr>
              <w:spacing w:after="20" w:line="259" w:lineRule="auto"/>
              <w:ind w:firstLine="0"/>
              <w:jc w:val="left"/>
            </w:pPr>
            <w:r>
              <w:rPr>
                <w:sz w:val="14"/>
              </w:rPr>
              <w:t>4.9269</w:t>
            </w:r>
          </w:p>
          <w:p w14:paraId="5456D67D" w14:textId="77777777" w:rsidR="00691137" w:rsidRDefault="009D7246">
            <w:pPr>
              <w:spacing w:after="0" w:line="259" w:lineRule="auto"/>
              <w:ind w:firstLine="0"/>
              <w:jc w:val="left"/>
            </w:pPr>
            <w:r>
              <w:rPr>
                <w:sz w:val="14"/>
              </w:rPr>
              <w:t>0.6961</w:t>
            </w:r>
          </w:p>
        </w:tc>
        <w:tc>
          <w:tcPr>
            <w:tcW w:w="601" w:type="dxa"/>
            <w:tcBorders>
              <w:top w:val="single" w:sz="3" w:space="0" w:color="000000"/>
              <w:left w:val="nil"/>
              <w:bottom w:val="nil"/>
              <w:right w:val="nil"/>
            </w:tcBorders>
          </w:tcPr>
          <w:p w14:paraId="226F4BC2" w14:textId="77777777" w:rsidR="00691137" w:rsidRDefault="009D7246">
            <w:pPr>
              <w:spacing w:after="20" w:line="259" w:lineRule="auto"/>
              <w:ind w:firstLine="0"/>
              <w:jc w:val="left"/>
            </w:pPr>
            <w:r>
              <w:rPr>
                <w:sz w:val="14"/>
              </w:rPr>
              <w:t>9.2717</w:t>
            </w:r>
          </w:p>
          <w:p w14:paraId="22BA1CDB" w14:textId="77777777" w:rsidR="00691137" w:rsidRDefault="009D7246">
            <w:pPr>
              <w:spacing w:after="20" w:line="259" w:lineRule="auto"/>
              <w:ind w:firstLine="0"/>
              <w:jc w:val="left"/>
            </w:pPr>
            <w:r>
              <w:rPr>
                <w:sz w:val="14"/>
              </w:rPr>
              <w:t>7.2606</w:t>
            </w:r>
          </w:p>
          <w:p w14:paraId="58F1CD0E" w14:textId="77777777" w:rsidR="00691137" w:rsidRDefault="009D7246">
            <w:pPr>
              <w:spacing w:after="0" w:line="259" w:lineRule="auto"/>
              <w:ind w:firstLine="0"/>
              <w:jc w:val="left"/>
            </w:pPr>
            <w:r>
              <w:rPr>
                <w:sz w:val="14"/>
              </w:rPr>
              <w:t>0.6433</w:t>
            </w:r>
          </w:p>
        </w:tc>
        <w:tc>
          <w:tcPr>
            <w:tcW w:w="601" w:type="dxa"/>
            <w:tcBorders>
              <w:top w:val="single" w:sz="3" w:space="0" w:color="000000"/>
              <w:left w:val="nil"/>
              <w:bottom w:val="nil"/>
              <w:right w:val="nil"/>
            </w:tcBorders>
          </w:tcPr>
          <w:p w14:paraId="4F548793" w14:textId="77777777" w:rsidR="00691137" w:rsidRDefault="009D7246">
            <w:pPr>
              <w:spacing w:after="20" w:line="259" w:lineRule="auto"/>
              <w:ind w:firstLine="0"/>
              <w:jc w:val="left"/>
            </w:pPr>
            <w:r>
              <w:rPr>
                <w:sz w:val="14"/>
              </w:rPr>
              <w:t>4.0483</w:t>
            </w:r>
          </w:p>
          <w:p w14:paraId="78E1E50C" w14:textId="77777777" w:rsidR="00691137" w:rsidRDefault="009D7246">
            <w:pPr>
              <w:spacing w:after="20" w:line="259" w:lineRule="auto"/>
              <w:ind w:firstLine="0"/>
              <w:jc w:val="left"/>
            </w:pPr>
            <w:r>
              <w:rPr>
                <w:sz w:val="14"/>
              </w:rPr>
              <w:t>2.6814</w:t>
            </w:r>
          </w:p>
          <w:p w14:paraId="0D1CE49D" w14:textId="77777777" w:rsidR="00691137" w:rsidRDefault="009D7246">
            <w:pPr>
              <w:spacing w:after="0" w:line="259" w:lineRule="auto"/>
              <w:ind w:firstLine="0"/>
              <w:jc w:val="left"/>
            </w:pPr>
            <w:r>
              <w:rPr>
                <w:sz w:val="14"/>
              </w:rPr>
              <w:t>0.7178</w:t>
            </w:r>
          </w:p>
        </w:tc>
        <w:tc>
          <w:tcPr>
            <w:tcW w:w="558" w:type="dxa"/>
            <w:tcBorders>
              <w:top w:val="single" w:sz="3" w:space="0" w:color="000000"/>
              <w:left w:val="nil"/>
              <w:bottom w:val="nil"/>
              <w:right w:val="single" w:sz="3" w:space="0" w:color="000000"/>
            </w:tcBorders>
          </w:tcPr>
          <w:p w14:paraId="287B1A34" w14:textId="77777777" w:rsidR="00691137" w:rsidRDefault="009D7246">
            <w:pPr>
              <w:spacing w:after="20" w:line="259" w:lineRule="auto"/>
              <w:ind w:left="31" w:firstLine="0"/>
              <w:jc w:val="left"/>
            </w:pPr>
            <w:r>
              <w:rPr>
                <w:sz w:val="14"/>
              </w:rPr>
              <w:t>3.9162</w:t>
            </w:r>
          </w:p>
          <w:p w14:paraId="15A8F517" w14:textId="77777777" w:rsidR="00691137" w:rsidRDefault="009D7246">
            <w:pPr>
              <w:spacing w:after="20" w:line="259" w:lineRule="auto"/>
              <w:ind w:left="31" w:firstLine="0"/>
              <w:jc w:val="left"/>
            </w:pPr>
            <w:r>
              <w:rPr>
                <w:sz w:val="14"/>
              </w:rPr>
              <w:t>2.7061</w:t>
            </w:r>
          </w:p>
          <w:p w14:paraId="0DCF2FAD" w14:textId="77777777" w:rsidR="00691137" w:rsidRDefault="009D7246">
            <w:pPr>
              <w:spacing w:after="0" w:line="259" w:lineRule="auto"/>
              <w:ind w:left="31" w:firstLine="0"/>
              <w:jc w:val="left"/>
            </w:pPr>
            <w:r>
              <w:rPr>
                <w:sz w:val="14"/>
              </w:rPr>
              <w:t>0.7306</w:t>
            </w:r>
          </w:p>
        </w:tc>
        <w:tc>
          <w:tcPr>
            <w:tcW w:w="707" w:type="dxa"/>
            <w:tcBorders>
              <w:top w:val="single" w:sz="3" w:space="0" w:color="000000"/>
              <w:left w:val="single" w:sz="3" w:space="0" w:color="000000"/>
              <w:bottom w:val="nil"/>
              <w:right w:val="nil"/>
            </w:tcBorders>
          </w:tcPr>
          <w:p w14:paraId="6064BBCA" w14:textId="77777777" w:rsidR="00691137" w:rsidRDefault="009D7246">
            <w:pPr>
              <w:spacing w:after="20" w:line="259" w:lineRule="auto"/>
              <w:ind w:left="106" w:firstLine="0"/>
              <w:jc w:val="left"/>
            </w:pPr>
            <w:r>
              <w:rPr>
                <w:sz w:val="14"/>
              </w:rPr>
              <w:t>7.4427</w:t>
            </w:r>
          </w:p>
          <w:p w14:paraId="13851A37" w14:textId="77777777" w:rsidR="00691137" w:rsidRDefault="009D7246">
            <w:pPr>
              <w:spacing w:after="20" w:line="259" w:lineRule="auto"/>
              <w:ind w:left="106" w:firstLine="0"/>
              <w:jc w:val="left"/>
            </w:pPr>
            <w:r>
              <w:rPr>
                <w:sz w:val="14"/>
              </w:rPr>
              <w:t>4.0145</w:t>
            </w:r>
          </w:p>
          <w:p w14:paraId="744B5DAF" w14:textId="77777777" w:rsidR="00691137" w:rsidRDefault="009D7246">
            <w:pPr>
              <w:spacing w:after="0" w:line="259" w:lineRule="auto"/>
              <w:ind w:left="106" w:firstLine="0"/>
              <w:jc w:val="left"/>
            </w:pPr>
            <w:r>
              <w:rPr>
                <w:sz w:val="14"/>
              </w:rPr>
              <w:t>0.8733</w:t>
            </w:r>
          </w:p>
        </w:tc>
        <w:tc>
          <w:tcPr>
            <w:tcW w:w="708" w:type="dxa"/>
            <w:tcBorders>
              <w:top w:val="single" w:sz="3" w:space="0" w:color="000000"/>
              <w:left w:val="nil"/>
              <w:bottom w:val="nil"/>
              <w:right w:val="nil"/>
            </w:tcBorders>
          </w:tcPr>
          <w:p w14:paraId="0A55FB23" w14:textId="77777777" w:rsidR="00691137" w:rsidRDefault="009D7246">
            <w:pPr>
              <w:spacing w:after="20" w:line="259" w:lineRule="auto"/>
              <w:ind w:left="18" w:firstLine="0"/>
              <w:jc w:val="left"/>
            </w:pPr>
            <w:r>
              <w:rPr>
                <w:sz w:val="14"/>
              </w:rPr>
              <w:t>10.0439</w:t>
            </w:r>
          </w:p>
          <w:p w14:paraId="1F902B3C" w14:textId="77777777" w:rsidR="00691137" w:rsidRDefault="009D7246">
            <w:pPr>
              <w:spacing w:after="20" w:line="259" w:lineRule="auto"/>
              <w:ind w:left="54" w:firstLine="0"/>
              <w:jc w:val="left"/>
            </w:pPr>
            <w:r>
              <w:rPr>
                <w:sz w:val="14"/>
              </w:rPr>
              <w:t>7.6832</w:t>
            </w:r>
          </w:p>
          <w:p w14:paraId="78D75524" w14:textId="77777777" w:rsidR="00691137" w:rsidRDefault="009D7246">
            <w:pPr>
              <w:spacing w:after="0" w:line="259" w:lineRule="auto"/>
              <w:ind w:left="54" w:firstLine="0"/>
              <w:jc w:val="left"/>
            </w:pPr>
            <w:r>
              <w:rPr>
                <w:sz w:val="14"/>
              </w:rPr>
              <w:t>0.8275</w:t>
            </w:r>
          </w:p>
        </w:tc>
        <w:tc>
          <w:tcPr>
            <w:tcW w:w="601" w:type="dxa"/>
            <w:tcBorders>
              <w:top w:val="single" w:sz="3" w:space="0" w:color="000000"/>
              <w:left w:val="nil"/>
              <w:bottom w:val="nil"/>
              <w:right w:val="nil"/>
            </w:tcBorders>
          </w:tcPr>
          <w:p w14:paraId="77EA36B1" w14:textId="77777777" w:rsidR="00691137" w:rsidRDefault="009D7246">
            <w:pPr>
              <w:spacing w:after="20" w:line="259" w:lineRule="auto"/>
              <w:ind w:firstLine="0"/>
              <w:jc w:val="left"/>
            </w:pPr>
            <w:r>
              <w:rPr>
                <w:sz w:val="14"/>
              </w:rPr>
              <w:t>6.0084</w:t>
            </w:r>
          </w:p>
          <w:p w14:paraId="6F4124CD" w14:textId="77777777" w:rsidR="00691137" w:rsidRDefault="009D7246">
            <w:pPr>
              <w:spacing w:after="20" w:line="259" w:lineRule="auto"/>
              <w:ind w:firstLine="0"/>
              <w:jc w:val="left"/>
            </w:pPr>
            <w:r>
              <w:rPr>
                <w:sz w:val="14"/>
              </w:rPr>
              <w:t>3.7285</w:t>
            </w:r>
          </w:p>
          <w:p w14:paraId="312DBA18" w14:textId="77777777" w:rsidR="00691137" w:rsidRDefault="009D7246">
            <w:pPr>
              <w:spacing w:after="0" w:line="259" w:lineRule="auto"/>
              <w:ind w:firstLine="0"/>
              <w:jc w:val="left"/>
            </w:pPr>
            <w:r>
              <w:rPr>
                <w:sz w:val="14"/>
              </w:rPr>
              <w:t>0.8977</w:t>
            </w:r>
          </w:p>
        </w:tc>
        <w:tc>
          <w:tcPr>
            <w:tcW w:w="601" w:type="dxa"/>
            <w:tcBorders>
              <w:top w:val="single" w:sz="3" w:space="0" w:color="000000"/>
              <w:left w:val="nil"/>
              <w:bottom w:val="nil"/>
              <w:right w:val="nil"/>
            </w:tcBorders>
          </w:tcPr>
          <w:p w14:paraId="4248FAAB" w14:textId="77777777" w:rsidR="00691137" w:rsidRDefault="009D7246">
            <w:pPr>
              <w:spacing w:after="20" w:line="259" w:lineRule="auto"/>
              <w:ind w:firstLine="0"/>
              <w:jc w:val="left"/>
            </w:pPr>
            <w:r>
              <w:rPr>
                <w:sz w:val="14"/>
              </w:rPr>
              <w:t>7.7922</w:t>
            </w:r>
          </w:p>
          <w:p w14:paraId="04C544B2" w14:textId="77777777" w:rsidR="00691137" w:rsidRDefault="009D7246">
            <w:pPr>
              <w:spacing w:after="20" w:line="259" w:lineRule="auto"/>
              <w:ind w:firstLine="0"/>
              <w:jc w:val="left"/>
            </w:pPr>
            <w:r>
              <w:rPr>
                <w:sz w:val="14"/>
              </w:rPr>
              <w:t>5.3525</w:t>
            </w:r>
          </w:p>
          <w:p w14:paraId="1EE91A96" w14:textId="77777777" w:rsidR="00691137" w:rsidRDefault="009D7246">
            <w:pPr>
              <w:spacing w:after="0" w:line="259" w:lineRule="auto"/>
              <w:ind w:firstLine="0"/>
              <w:jc w:val="left"/>
            </w:pPr>
            <w:r>
              <w:rPr>
                <w:sz w:val="14"/>
              </w:rPr>
              <w:t>0.8673</w:t>
            </w:r>
          </w:p>
        </w:tc>
        <w:tc>
          <w:tcPr>
            <w:tcW w:w="502" w:type="dxa"/>
            <w:tcBorders>
              <w:top w:val="single" w:sz="3" w:space="0" w:color="000000"/>
              <w:left w:val="nil"/>
              <w:bottom w:val="nil"/>
              <w:right w:val="nil"/>
            </w:tcBorders>
          </w:tcPr>
          <w:p w14:paraId="6FADAFA0" w14:textId="77777777" w:rsidR="00691137" w:rsidRDefault="009D7246">
            <w:pPr>
              <w:spacing w:after="20" w:line="259" w:lineRule="auto"/>
              <w:ind w:firstLine="0"/>
              <w:jc w:val="left"/>
            </w:pPr>
            <w:r>
              <w:rPr>
                <w:sz w:val="14"/>
              </w:rPr>
              <w:t>5.2182</w:t>
            </w:r>
          </w:p>
          <w:p w14:paraId="753783BC" w14:textId="77777777" w:rsidR="00691137" w:rsidRDefault="009D7246">
            <w:pPr>
              <w:spacing w:after="20" w:line="259" w:lineRule="auto"/>
              <w:ind w:firstLine="0"/>
              <w:jc w:val="left"/>
            </w:pPr>
            <w:r>
              <w:rPr>
                <w:sz w:val="14"/>
              </w:rPr>
              <w:t>3.0602</w:t>
            </w:r>
          </w:p>
          <w:p w14:paraId="6DC5B1D0" w14:textId="77777777" w:rsidR="00691137" w:rsidRDefault="009D7246">
            <w:pPr>
              <w:spacing w:after="0" w:line="259" w:lineRule="auto"/>
              <w:ind w:firstLine="0"/>
              <w:jc w:val="left"/>
            </w:pPr>
            <w:r>
              <w:rPr>
                <w:sz w:val="14"/>
              </w:rPr>
              <w:t>0.9109</w:t>
            </w:r>
          </w:p>
        </w:tc>
        <w:tc>
          <w:tcPr>
            <w:tcW w:w="657" w:type="dxa"/>
            <w:tcBorders>
              <w:top w:val="single" w:sz="3" w:space="0" w:color="000000"/>
              <w:left w:val="nil"/>
              <w:bottom w:val="nil"/>
              <w:right w:val="nil"/>
            </w:tcBorders>
          </w:tcPr>
          <w:p w14:paraId="544375C4" w14:textId="77777777" w:rsidR="00691137" w:rsidRDefault="009D7246">
            <w:pPr>
              <w:spacing w:after="20" w:line="259" w:lineRule="auto"/>
              <w:ind w:left="99" w:firstLine="0"/>
              <w:jc w:val="center"/>
            </w:pPr>
            <w:r>
              <w:rPr>
                <w:sz w:val="14"/>
              </w:rPr>
              <w:t>5.1264</w:t>
            </w:r>
          </w:p>
          <w:p w14:paraId="3B09CE20" w14:textId="77777777" w:rsidR="00691137" w:rsidRDefault="009D7246">
            <w:pPr>
              <w:spacing w:after="20" w:line="259" w:lineRule="auto"/>
              <w:ind w:left="99" w:firstLine="0"/>
              <w:jc w:val="center"/>
            </w:pPr>
            <w:r>
              <w:rPr>
                <w:sz w:val="14"/>
              </w:rPr>
              <w:t>3.1802</w:t>
            </w:r>
          </w:p>
          <w:p w14:paraId="02356703" w14:textId="77777777" w:rsidR="00691137" w:rsidRDefault="009D7246">
            <w:pPr>
              <w:spacing w:after="0" w:line="259" w:lineRule="auto"/>
              <w:ind w:left="99" w:firstLine="0"/>
              <w:jc w:val="center"/>
            </w:pPr>
            <w:r>
              <w:rPr>
                <w:sz w:val="14"/>
              </w:rPr>
              <w:t>0.9127</w:t>
            </w:r>
          </w:p>
        </w:tc>
      </w:tr>
      <w:tr w:rsidR="00691137" w14:paraId="7B58E26F" w14:textId="77777777">
        <w:trPr>
          <w:trHeight w:val="208"/>
        </w:trPr>
        <w:tc>
          <w:tcPr>
            <w:tcW w:w="602" w:type="dxa"/>
            <w:tcBorders>
              <w:top w:val="nil"/>
              <w:left w:val="nil"/>
              <w:bottom w:val="nil"/>
              <w:right w:val="single" w:sz="3" w:space="0" w:color="000000"/>
            </w:tcBorders>
          </w:tcPr>
          <w:p w14:paraId="65AB6C28" w14:textId="77777777" w:rsidR="00691137" w:rsidRDefault="00691137">
            <w:pPr>
              <w:spacing w:after="160" w:line="259" w:lineRule="auto"/>
              <w:ind w:firstLine="0"/>
              <w:jc w:val="left"/>
            </w:pPr>
          </w:p>
        </w:tc>
        <w:tc>
          <w:tcPr>
            <w:tcW w:w="836" w:type="dxa"/>
            <w:tcBorders>
              <w:top w:val="nil"/>
              <w:left w:val="single" w:sz="3" w:space="0" w:color="000000"/>
              <w:bottom w:val="nil"/>
              <w:right w:val="single" w:sz="3" w:space="0" w:color="000000"/>
            </w:tcBorders>
          </w:tcPr>
          <w:p w14:paraId="7C612C92" w14:textId="77777777" w:rsidR="00691137" w:rsidRDefault="009D7246">
            <w:pPr>
              <w:spacing w:after="0" w:line="259" w:lineRule="auto"/>
              <w:ind w:left="97" w:firstLine="0"/>
              <w:jc w:val="center"/>
            </w:pPr>
            <w:r>
              <w:rPr>
                <w:rFonts w:ascii="Cambria" w:eastAsia="Cambria" w:hAnsi="Cambria" w:cs="Cambria"/>
                <w:i/>
                <w:sz w:val="14"/>
              </w:rPr>
              <w:t>R</w:t>
            </w:r>
            <w:r>
              <w:rPr>
                <w:rFonts w:ascii="Cambria" w:eastAsia="Cambria" w:hAnsi="Cambria" w:cs="Cambria"/>
                <w:sz w:val="10"/>
              </w:rPr>
              <w:t>2</w:t>
            </w:r>
          </w:p>
        </w:tc>
        <w:tc>
          <w:tcPr>
            <w:tcW w:w="707" w:type="dxa"/>
            <w:tcBorders>
              <w:top w:val="nil"/>
              <w:left w:val="single" w:sz="3" w:space="0" w:color="000000"/>
              <w:bottom w:val="nil"/>
              <w:right w:val="nil"/>
            </w:tcBorders>
          </w:tcPr>
          <w:p w14:paraId="36F7C86A" w14:textId="77777777" w:rsidR="00691137" w:rsidRDefault="009D7246">
            <w:pPr>
              <w:spacing w:after="0" w:line="259" w:lineRule="auto"/>
              <w:ind w:left="106" w:firstLine="0"/>
              <w:jc w:val="left"/>
            </w:pPr>
            <w:r>
              <w:rPr>
                <w:sz w:val="14"/>
              </w:rPr>
              <w:t>0.7914</w:t>
            </w:r>
          </w:p>
        </w:tc>
        <w:tc>
          <w:tcPr>
            <w:tcW w:w="708" w:type="dxa"/>
            <w:tcBorders>
              <w:top w:val="nil"/>
              <w:left w:val="nil"/>
              <w:bottom w:val="nil"/>
              <w:right w:val="nil"/>
            </w:tcBorders>
          </w:tcPr>
          <w:p w14:paraId="5AD04939" w14:textId="77777777" w:rsidR="00691137" w:rsidRDefault="009D7246">
            <w:pPr>
              <w:spacing w:after="0" w:line="259" w:lineRule="auto"/>
              <w:ind w:left="54" w:firstLine="0"/>
              <w:jc w:val="left"/>
            </w:pPr>
            <w:r>
              <w:rPr>
                <w:sz w:val="14"/>
              </w:rPr>
              <w:t>0.0842</w:t>
            </w:r>
          </w:p>
        </w:tc>
        <w:tc>
          <w:tcPr>
            <w:tcW w:w="601" w:type="dxa"/>
            <w:tcBorders>
              <w:top w:val="nil"/>
              <w:left w:val="nil"/>
              <w:bottom w:val="nil"/>
              <w:right w:val="nil"/>
            </w:tcBorders>
          </w:tcPr>
          <w:p w14:paraId="0395EAD3" w14:textId="77777777" w:rsidR="00691137" w:rsidRDefault="009D7246">
            <w:pPr>
              <w:spacing w:after="0" w:line="259" w:lineRule="auto"/>
              <w:ind w:firstLine="0"/>
              <w:jc w:val="left"/>
            </w:pPr>
            <w:r>
              <w:rPr>
                <w:sz w:val="14"/>
              </w:rPr>
              <w:t>0.8111</w:t>
            </w:r>
          </w:p>
        </w:tc>
        <w:tc>
          <w:tcPr>
            <w:tcW w:w="601" w:type="dxa"/>
            <w:tcBorders>
              <w:top w:val="nil"/>
              <w:left w:val="nil"/>
              <w:bottom w:val="nil"/>
              <w:right w:val="nil"/>
            </w:tcBorders>
          </w:tcPr>
          <w:p w14:paraId="295E4F56" w14:textId="77777777" w:rsidR="00691137" w:rsidRDefault="009D7246">
            <w:pPr>
              <w:spacing w:after="0" w:line="259" w:lineRule="auto"/>
              <w:ind w:firstLine="0"/>
              <w:jc w:val="left"/>
            </w:pPr>
            <w:r>
              <w:rPr>
                <w:sz w:val="14"/>
              </w:rPr>
              <w:t>0.6147</w:t>
            </w:r>
          </w:p>
        </w:tc>
        <w:tc>
          <w:tcPr>
            <w:tcW w:w="601" w:type="dxa"/>
            <w:tcBorders>
              <w:top w:val="nil"/>
              <w:left w:val="nil"/>
              <w:bottom w:val="nil"/>
              <w:right w:val="nil"/>
            </w:tcBorders>
          </w:tcPr>
          <w:p w14:paraId="22164FF0" w14:textId="77777777" w:rsidR="00691137" w:rsidRDefault="009D7246">
            <w:pPr>
              <w:spacing w:after="0" w:line="259" w:lineRule="auto"/>
              <w:ind w:firstLine="0"/>
              <w:jc w:val="left"/>
            </w:pPr>
            <w:r>
              <w:rPr>
                <w:sz w:val="14"/>
              </w:rPr>
              <w:t>0.8498</w:t>
            </w:r>
          </w:p>
        </w:tc>
        <w:tc>
          <w:tcPr>
            <w:tcW w:w="558" w:type="dxa"/>
            <w:tcBorders>
              <w:top w:val="nil"/>
              <w:left w:val="nil"/>
              <w:bottom w:val="nil"/>
              <w:right w:val="single" w:sz="3" w:space="0" w:color="000000"/>
            </w:tcBorders>
          </w:tcPr>
          <w:p w14:paraId="4D057EC8" w14:textId="77777777" w:rsidR="00691137" w:rsidRDefault="009D7246">
            <w:pPr>
              <w:spacing w:after="0" w:line="259" w:lineRule="auto"/>
              <w:ind w:left="31" w:firstLine="0"/>
              <w:jc w:val="left"/>
            </w:pPr>
            <w:r>
              <w:rPr>
                <w:sz w:val="14"/>
              </w:rPr>
              <w:t>0.8541</w:t>
            </w:r>
          </w:p>
        </w:tc>
        <w:tc>
          <w:tcPr>
            <w:tcW w:w="707" w:type="dxa"/>
            <w:tcBorders>
              <w:top w:val="nil"/>
              <w:left w:val="single" w:sz="3" w:space="0" w:color="000000"/>
              <w:bottom w:val="nil"/>
              <w:right w:val="nil"/>
            </w:tcBorders>
          </w:tcPr>
          <w:p w14:paraId="66DD9B44" w14:textId="77777777" w:rsidR="00691137" w:rsidRDefault="009D7246">
            <w:pPr>
              <w:spacing w:after="0" w:line="259" w:lineRule="auto"/>
              <w:ind w:left="106" w:firstLine="0"/>
              <w:jc w:val="left"/>
            </w:pPr>
            <w:r>
              <w:rPr>
                <w:sz w:val="14"/>
              </w:rPr>
              <w:t>0.7121</w:t>
            </w:r>
          </w:p>
        </w:tc>
        <w:tc>
          <w:tcPr>
            <w:tcW w:w="708" w:type="dxa"/>
            <w:tcBorders>
              <w:top w:val="nil"/>
              <w:left w:val="nil"/>
              <w:bottom w:val="nil"/>
              <w:right w:val="nil"/>
            </w:tcBorders>
          </w:tcPr>
          <w:p w14:paraId="5E9A6D06"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nil"/>
              <w:right w:val="nil"/>
            </w:tcBorders>
          </w:tcPr>
          <w:p w14:paraId="6555598B" w14:textId="77777777" w:rsidR="00691137" w:rsidRDefault="009D7246">
            <w:pPr>
              <w:spacing w:after="0" w:line="259" w:lineRule="auto"/>
              <w:ind w:firstLine="0"/>
              <w:jc w:val="left"/>
            </w:pPr>
            <w:r>
              <w:rPr>
                <w:sz w:val="14"/>
              </w:rPr>
              <w:t>0.8123</w:t>
            </w:r>
          </w:p>
        </w:tc>
        <w:tc>
          <w:tcPr>
            <w:tcW w:w="601" w:type="dxa"/>
            <w:tcBorders>
              <w:top w:val="nil"/>
              <w:left w:val="nil"/>
              <w:bottom w:val="nil"/>
              <w:right w:val="nil"/>
            </w:tcBorders>
          </w:tcPr>
          <w:p w14:paraId="16590596" w14:textId="77777777" w:rsidR="00691137" w:rsidRDefault="009D7246">
            <w:pPr>
              <w:spacing w:after="0" w:line="259" w:lineRule="auto"/>
              <w:ind w:firstLine="0"/>
              <w:jc w:val="left"/>
            </w:pPr>
            <w:r>
              <w:rPr>
                <w:sz w:val="14"/>
              </w:rPr>
              <w:t>0.6843</w:t>
            </w:r>
          </w:p>
        </w:tc>
        <w:tc>
          <w:tcPr>
            <w:tcW w:w="502" w:type="dxa"/>
            <w:tcBorders>
              <w:top w:val="nil"/>
              <w:left w:val="nil"/>
              <w:bottom w:val="nil"/>
              <w:right w:val="nil"/>
            </w:tcBorders>
          </w:tcPr>
          <w:p w14:paraId="70380808" w14:textId="77777777" w:rsidR="00691137" w:rsidRDefault="009D7246">
            <w:pPr>
              <w:spacing w:after="0" w:line="259" w:lineRule="auto"/>
              <w:ind w:firstLine="0"/>
              <w:jc w:val="left"/>
            </w:pPr>
            <w:r>
              <w:rPr>
                <w:sz w:val="14"/>
              </w:rPr>
              <w:t>0.8576</w:t>
            </w:r>
          </w:p>
        </w:tc>
        <w:tc>
          <w:tcPr>
            <w:tcW w:w="657" w:type="dxa"/>
            <w:tcBorders>
              <w:top w:val="nil"/>
              <w:left w:val="nil"/>
              <w:bottom w:val="nil"/>
              <w:right w:val="nil"/>
            </w:tcBorders>
          </w:tcPr>
          <w:p w14:paraId="3099121E" w14:textId="77777777" w:rsidR="00691137" w:rsidRDefault="009D7246">
            <w:pPr>
              <w:spacing w:after="0" w:line="259" w:lineRule="auto"/>
              <w:ind w:left="99" w:firstLine="0"/>
              <w:jc w:val="center"/>
            </w:pPr>
            <w:r>
              <w:rPr>
                <w:sz w:val="14"/>
              </w:rPr>
              <w:t>0.8634</w:t>
            </w:r>
          </w:p>
        </w:tc>
      </w:tr>
      <w:tr w:rsidR="00691137" w14:paraId="46D74179" w14:textId="77777777">
        <w:trPr>
          <w:trHeight w:val="195"/>
        </w:trPr>
        <w:tc>
          <w:tcPr>
            <w:tcW w:w="602" w:type="dxa"/>
            <w:tcBorders>
              <w:top w:val="nil"/>
              <w:left w:val="nil"/>
              <w:bottom w:val="single" w:sz="3" w:space="0" w:color="000000"/>
              <w:right w:val="single" w:sz="3" w:space="0" w:color="000000"/>
            </w:tcBorders>
          </w:tcPr>
          <w:p w14:paraId="1BF3BEDA" w14:textId="77777777" w:rsidR="00691137" w:rsidRDefault="00691137">
            <w:pPr>
              <w:spacing w:after="160" w:line="259" w:lineRule="auto"/>
              <w:ind w:firstLine="0"/>
              <w:jc w:val="left"/>
            </w:pPr>
          </w:p>
        </w:tc>
        <w:tc>
          <w:tcPr>
            <w:tcW w:w="836" w:type="dxa"/>
            <w:tcBorders>
              <w:top w:val="nil"/>
              <w:left w:val="single" w:sz="3" w:space="0" w:color="000000"/>
              <w:bottom w:val="single" w:sz="3" w:space="0" w:color="000000"/>
              <w:right w:val="single" w:sz="3" w:space="0" w:color="000000"/>
            </w:tcBorders>
          </w:tcPr>
          <w:p w14:paraId="70ED74DA" w14:textId="77777777" w:rsidR="00691137" w:rsidRDefault="009D7246">
            <w:pPr>
              <w:spacing w:after="0" w:line="259" w:lineRule="auto"/>
              <w:ind w:left="102" w:firstLine="0"/>
              <w:jc w:val="center"/>
            </w:pPr>
            <w:r>
              <w:rPr>
                <w:rFonts w:ascii="Cambria" w:eastAsia="Cambria" w:hAnsi="Cambria" w:cs="Cambria"/>
                <w:i/>
                <w:sz w:val="14"/>
              </w:rPr>
              <w:t>var</w:t>
            </w:r>
          </w:p>
        </w:tc>
        <w:tc>
          <w:tcPr>
            <w:tcW w:w="707" w:type="dxa"/>
            <w:tcBorders>
              <w:top w:val="nil"/>
              <w:left w:val="single" w:sz="3" w:space="0" w:color="000000"/>
              <w:bottom w:val="single" w:sz="3" w:space="0" w:color="000000"/>
              <w:right w:val="nil"/>
            </w:tcBorders>
          </w:tcPr>
          <w:p w14:paraId="60A8D038" w14:textId="77777777" w:rsidR="00691137" w:rsidRDefault="009D7246">
            <w:pPr>
              <w:spacing w:after="0" w:line="259" w:lineRule="auto"/>
              <w:ind w:left="106" w:firstLine="0"/>
              <w:jc w:val="left"/>
            </w:pPr>
            <w:r>
              <w:rPr>
                <w:sz w:val="14"/>
              </w:rPr>
              <w:t>0.7914</w:t>
            </w:r>
          </w:p>
        </w:tc>
        <w:tc>
          <w:tcPr>
            <w:tcW w:w="708" w:type="dxa"/>
            <w:tcBorders>
              <w:top w:val="nil"/>
              <w:left w:val="nil"/>
              <w:bottom w:val="single" w:sz="3" w:space="0" w:color="000000"/>
              <w:right w:val="nil"/>
            </w:tcBorders>
          </w:tcPr>
          <w:p w14:paraId="4748EC74"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53A3FE7F" w14:textId="77777777" w:rsidR="00691137" w:rsidRDefault="009D7246">
            <w:pPr>
              <w:spacing w:after="0" w:line="259" w:lineRule="auto"/>
              <w:ind w:firstLine="0"/>
              <w:jc w:val="left"/>
            </w:pPr>
            <w:r>
              <w:rPr>
                <w:sz w:val="14"/>
              </w:rPr>
              <w:t>0.8121</w:t>
            </w:r>
          </w:p>
        </w:tc>
        <w:tc>
          <w:tcPr>
            <w:tcW w:w="601" w:type="dxa"/>
            <w:tcBorders>
              <w:top w:val="nil"/>
              <w:left w:val="nil"/>
              <w:bottom w:val="single" w:sz="3" w:space="0" w:color="000000"/>
              <w:right w:val="nil"/>
            </w:tcBorders>
          </w:tcPr>
          <w:p w14:paraId="55673E9A" w14:textId="77777777" w:rsidR="00691137" w:rsidRDefault="009D7246">
            <w:pPr>
              <w:spacing w:after="0" w:line="259" w:lineRule="auto"/>
              <w:ind w:firstLine="0"/>
              <w:jc w:val="left"/>
            </w:pPr>
            <w:r>
              <w:rPr>
                <w:sz w:val="14"/>
              </w:rPr>
              <w:t>0.6147</w:t>
            </w:r>
          </w:p>
        </w:tc>
        <w:tc>
          <w:tcPr>
            <w:tcW w:w="601" w:type="dxa"/>
            <w:tcBorders>
              <w:top w:val="nil"/>
              <w:left w:val="nil"/>
              <w:bottom w:val="single" w:sz="3" w:space="0" w:color="000000"/>
              <w:right w:val="nil"/>
            </w:tcBorders>
          </w:tcPr>
          <w:p w14:paraId="74D98C6F" w14:textId="77777777" w:rsidR="00691137" w:rsidRDefault="009D7246">
            <w:pPr>
              <w:spacing w:after="0" w:line="259" w:lineRule="auto"/>
              <w:ind w:firstLine="0"/>
              <w:jc w:val="left"/>
            </w:pPr>
            <w:r>
              <w:rPr>
                <w:sz w:val="14"/>
              </w:rPr>
              <w:t>0.8499</w:t>
            </w:r>
          </w:p>
        </w:tc>
        <w:tc>
          <w:tcPr>
            <w:tcW w:w="558" w:type="dxa"/>
            <w:tcBorders>
              <w:top w:val="nil"/>
              <w:left w:val="nil"/>
              <w:bottom w:val="single" w:sz="3" w:space="0" w:color="000000"/>
              <w:right w:val="single" w:sz="3" w:space="0" w:color="000000"/>
            </w:tcBorders>
          </w:tcPr>
          <w:p w14:paraId="58ED6D24" w14:textId="77777777" w:rsidR="00691137" w:rsidRDefault="009D7246">
            <w:pPr>
              <w:spacing w:after="0" w:line="259" w:lineRule="auto"/>
              <w:ind w:left="31" w:firstLine="0"/>
              <w:jc w:val="left"/>
            </w:pPr>
            <w:r>
              <w:rPr>
                <w:sz w:val="14"/>
              </w:rPr>
              <w:t>0.8626</w:t>
            </w:r>
          </w:p>
        </w:tc>
        <w:tc>
          <w:tcPr>
            <w:tcW w:w="707" w:type="dxa"/>
            <w:tcBorders>
              <w:top w:val="nil"/>
              <w:left w:val="single" w:sz="3" w:space="0" w:color="000000"/>
              <w:bottom w:val="single" w:sz="3" w:space="0" w:color="000000"/>
              <w:right w:val="nil"/>
            </w:tcBorders>
          </w:tcPr>
          <w:p w14:paraId="2780F0CC" w14:textId="77777777" w:rsidR="00691137" w:rsidRDefault="009D7246">
            <w:pPr>
              <w:spacing w:after="0" w:line="259" w:lineRule="auto"/>
              <w:ind w:left="106" w:firstLine="0"/>
              <w:jc w:val="left"/>
            </w:pPr>
            <w:r>
              <w:rPr>
                <w:sz w:val="14"/>
              </w:rPr>
              <w:t>0.7121</w:t>
            </w:r>
          </w:p>
        </w:tc>
        <w:tc>
          <w:tcPr>
            <w:tcW w:w="708" w:type="dxa"/>
            <w:tcBorders>
              <w:top w:val="nil"/>
              <w:left w:val="nil"/>
              <w:bottom w:val="single" w:sz="3" w:space="0" w:color="000000"/>
              <w:right w:val="nil"/>
            </w:tcBorders>
          </w:tcPr>
          <w:p w14:paraId="18A2791C"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2C0CE716" w14:textId="77777777" w:rsidR="00691137" w:rsidRDefault="009D7246">
            <w:pPr>
              <w:spacing w:after="0" w:line="259" w:lineRule="auto"/>
              <w:ind w:firstLine="0"/>
              <w:jc w:val="left"/>
            </w:pPr>
            <w:r>
              <w:rPr>
                <w:sz w:val="14"/>
              </w:rPr>
              <w:t>0.8146</w:t>
            </w:r>
          </w:p>
        </w:tc>
        <w:tc>
          <w:tcPr>
            <w:tcW w:w="601" w:type="dxa"/>
            <w:tcBorders>
              <w:top w:val="nil"/>
              <w:left w:val="nil"/>
              <w:bottom w:val="single" w:sz="3" w:space="0" w:color="000000"/>
              <w:right w:val="nil"/>
            </w:tcBorders>
          </w:tcPr>
          <w:p w14:paraId="060A0E83" w14:textId="77777777" w:rsidR="00691137" w:rsidRDefault="009D7246">
            <w:pPr>
              <w:spacing w:after="0" w:line="259" w:lineRule="auto"/>
              <w:ind w:firstLine="0"/>
              <w:jc w:val="left"/>
            </w:pPr>
            <w:r>
              <w:rPr>
                <w:sz w:val="14"/>
              </w:rPr>
              <w:t>0.6844</w:t>
            </w:r>
          </w:p>
        </w:tc>
        <w:tc>
          <w:tcPr>
            <w:tcW w:w="502" w:type="dxa"/>
            <w:tcBorders>
              <w:top w:val="nil"/>
              <w:left w:val="nil"/>
              <w:bottom w:val="single" w:sz="3" w:space="0" w:color="000000"/>
              <w:right w:val="nil"/>
            </w:tcBorders>
          </w:tcPr>
          <w:p w14:paraId="4ADB710F" w14:textId="77777777" w:rsidR="00691137" w:rsidRDefault="009D7246">
            <w:pPr>
              <w:spacing w:after="0" w:line="259" w:lineRule="auto"/>
              <w:ind w:firstLine="0"/>
              <w:jc w:val="left"/>
            </w:pPr>
            <w:r>
              <w:rPr>
                <w:sz w:val="14"/>
              </w:rPr>
              <w:t>0.8577</w:t>
            </w:r>
          </w:p>
        </w:tc>
        <w:tc>
          <w:tcPr>
            <w:tcW w:w="657" w:type="dxa"/>
            <w:tcBorders>
              <w:top w:val="nil"/>
              <w:left w:val="nil"/>
              <w:bottom w:val="single" w:sz="3" w:space="0" w:color="000000"/>
              <w:right w:val="nil"/>
            </w:tcBorders>
          </w:tcPr>
          <w:p w14:paraId="5F8D3280" w14:textId="77777777" w:rsidR="00691137" w:rsidRDefault="009D7246">
            <w:pPr>
              <w:spacing w:after="0" w:line="259" w:lineRule="auto"/>
              <w:ind w:left="99" w:firstLine="0"/>
              <w:jc w:val="center"/>
            </w:pPr>
            <w:r>
              <w:rPr>
                <w:sz w:val="14"/>
              </w:rPr>
              <w:t>0.8634</w:t>
            </w:r>
          </w:p>
        </w:tc>
      </w:tr>
      <w:tr w:rsidR="00691137" w14:paraId="42863A15" w14:textId="77777777">
        <w:trPr>
          <w:trHeight w:val="602"/>
        </w:trPr>
        <w:tc>
          <w:tcPr>
            <w:tcW w:w="602" w:type="dxa"/>
            <w:tcBorders>
              <w:top w:val="single" w:sz="3" w:space="0" w:color="000000"/>
              <w:left w:val="nil"/>
              <w:bottom w:val="nil"/>
              <w:right w:val="single" w:sz="3" w:space="0" w:color="000000"/>
            </w:tcBorders>
            <w:vAlign w:val="bottom"/>
          </w:tcPr>
          <w:p w14:paraId="4AF7AB27" w14:textId="77777777" w:rsidR="00691137" w:rsidRDefault="009D7246">
            <w:pPr>
              <w:spacing w:after="0" w:line="259" w:lineRule="auto"/>
              <w:ind w:left="106" w:firstLine="0"/>
              <w:jc w:val="left"/>
            </w:pPr>
            <w:r>
              <w:rPr>
                <w:sz w:val="14"/>
              </w:rPr>
              <w:t>30min</w:t>
            </w:r>
          </w:p>
        </w:tc>
        <w:tc>
          <w:tcPr>
            <w:tcW w:w="836" w:type="dxa"/>
            <w:tcBorders>
              <w:top w:val="single" w:sz="3" w:space="0" w:color="000000"/>
              <w:left w:val="single" w:sz="3" w:space="0" w:color="000000"/>
              <w:bottom w:val="nil"/>
              <w:right w:val="single" w:sz="3" w:space="0" w:color="000000"/>
            </w:tcBorders>
          </w:tcPr>
          <w:p w14:paraId="1A6DDC19" w14:textId="77777777" w:rsidR="00691137" w:rsidRDefault="009D7246">
            <w:pPr>
              <w:spacing w:after="29" w:line="259" w:lineRule="auto"/>
              <w:ind w:left="189" w:firstLine="0"/>
              <w:jc w:val="left"/>
            </w:pPr>
            <w:r>
              <w:rPr>
                <w:rFonts w:ascii="Cambria" w:eastAsia="Cambria" w:hAnsi="Cambria" w:cs="Cambria"/>
                <w:i/>
                <w:sz w:val="14"/>
              </w:rPr>
              <w:t>RMS</w:t>
            </w:r>
            <w:r>
              <w:rPr>
                <w:sz w:val="14"/>
              </w:rPr>
              <w:t>E</w:t>
            </w:r>
          </w:p>
          <w:p w14:paraId="03A17843" w14:textId="77777777" w:rsidR="00691137" w:rsidRDefault="009D7246">
            <w:pPr>
              <w:spacing w:after="26" w:line="259" w:lineRule="auto"/>
              <w:ind w:left="224" w:firstLine="0"/>
              <w:jc w:val="left"/>
            </w:pPr>
            <w:r>
              <w:rPr>
                <w:rFonts w:ascii="Cambria" w:eastAsia="Cambria" w:hAnsi="Cambria" w:cs="Cambria"/>
                <w:i/>
                <w:sz w:val="14"/>
              </w:rPr>
              <w:t>MAE</w:t>
            </w:r>
          </w:p>
          <w:p w14:paraId="648F5943" w14:textId="77777777" w:rsidR="00691137" w:rsidRDefault="009D7246">
            <w:pPr>
              <w:spacing w:after="0" w:line="259" w:lineRule="auto"/>
              <w:ind w:left="106" w:firstLine="0"/>
              <w:jc w:val="left"/>
            </w:pPr>
            <w:r>
              <w:rPr>
                <w:rFonts w:ascii="Cambria" w:eastAsia="Cambria" w:hAnsi="Cambria" w:cs="Cambria"/>
                <w:i/>
                <w:sz w:val="14"/>
              </w:rPr>
              <w:t>Accuracy</w:t>
            </w:r>
          </w:p>
        </w:tc>
        <w:tc>
          <w:tcPr>
            <w:tcW w:w="707" w:type="dxa"/>
            <w:tcBorders>
              <w:top w:val="single" w:sz="3" w:space="0" w:color="000000"/>
              <w:left w:val="single" w:sz="3" w:space="0" w:color="000000"/>
              <w:bottom w:val="nil"/>
              <w:right w:val="nil"/>
            </w:tcBorders>
          </w:tcPr>
          <w:p w14:paraId="6A603EA5" w14:textId="77777777" w:rsidR="00691137" w:rsidRDefault="009D7246">
            <w:pPr>
              <w:spacing w:after="20" w:line="259" w:lineRule="auto"/>
              <w:ind w:left="106" w:firstLine="0"/>
              <w:jc w:val="left"/>
            </w:pPr>
            <w:r>
              <w:rPr>
                <w:sz w:val="14"/>
              </w:rPr>
              <w:t>7.9198</w:t>
            </w:r>
          </w:p>
          <w:p w14:paraId="095041F2" w14:textId="77777777" w:rsidR="00691137" w:rsidRDefault="009D7246">
            <w:pPr>
              <w:spacing w:after="20" w:line="259" w:lineRule="auto"/>
              <w:ind w:left="106" w:firstLine="0"/>
              <w:jc w:val="left"/>
            </w:pPr>
            <w:r>
              <w:rPr>
                <w:sz w:val="14"/>
              </w:rPr>
              <w:t>5.4969</w:t>
            </w:r>
          </w:p>
          <w:p w14:paraId="66FE9A02" w14:textId="77777777" w:rsidR="00691137" w:rsidRDefault="009D7246">
            <w:pPr>
              <w:spacing w:after="0" w:line="259" w:lineRule="auto"/>
              <w:ind w:left="106" w:firstLine="0"/>
              <w:jc w:val="left"/>
            </w:pPr>
            <w:r>
              <w:rPr>
                <w:sz w:val="14"/>
              </w:rPr>
              <w:t>0.6807</w:t>
            </w:r>
          </w:p>
        </w:tc>
        <w:tc>
          <w:tcPr>
            <w:tcW w:w="708" w:type="dxa"/>
            <w:tcBorders>
              <w:top w:val="single" w:sz="3" w:space="0" w:color="000000"/>
              <w:left w:val="nil"/>
              <w:bottom w:val="nil"/>
              <w:right w:val="nil"/>
            </w:tcBorders>
          </w:tcPr>
          <w:p w14:paraId="5067284D" w14:textId="77777777" w:rsidR="00691137" w:rsidRDefault="009D7246">
            <w:pPr>
              <w:spacing w:after="20" w:line="259" w:lineRule="auto"/>
              <w:ind w:left="54" w:firstLine="0"/>
              <w:jc w:val="left"/>
            </w:pPr>
            <w:r>
              <w:rPr>
                <w:sz w:val="14"/>
              </w:rPr>
              <w:t>8.2123</w:t>
            </w:r>
          </w:p>
          <w:p w14:paraId="2081E931" w14:textId="77777777" w:rsidR="00691137" w:rsidRDefault="009D7246">
            <w:pPr>
              <w:spacing w:after="20" w:line="259" w:lineRule="auto"/>
              <w:ind w:left="54" w:firstLine="0"/>
              <w:jc w:val="left"/>
            </w:pPr>
            <w:r>
              <w:rPr>
                <w:sz w:val="14"/>
              </w:rPr>
              <w:t>6.2144</w:t>
            </w:r>
          </w:p>
          <w:p w14:paraId="32DBC0C3" w14:textId="77777777" w:rsidR="00691137" w:rsidRDefault="009D7246">
            <w:pPr>
              <w:spacing w:after="0" w:line="259" w:lineRule="auto"/>
              <w:ind w:left="54" w:firstLine="0"/>
              <w:jc w:val="left"/>
            </w:pPr>
            <w:r>
              <w:rPr>
                <w:sz w:val="14"/>
              </w:rPr>
              <w:t>0.4281</w:t>
            </w:r>
          </w:p>
        </w:tc>
        <w:tc>
          <w:tcPr>
            <w:tcW w:w="601" w:type="dxa"/>
            <w:tcBorders>
              <w:top w:val="single" w:sz="3" w:space="0" w:color="000000"/>
              <w:left w:val="nil"/>
              <w:bottom w:val="nil"/>
              <w:right w:val="nil"/>
            </w:tcBorders>
          </w:tcPr>
          <w:p w14:paraId="337EC904" w14:textId="77777777" w:rsidR="00691137" w:rsidRDefault="009D7246">
            <w:pPr>
              <w:spacing w:after="20" w:line="259" w:lineRule="auto"/>
              <w:ind w:firstLine="0"/>
              <w:jc w:val="left"/>
            </w:pPr>
            <w:r>
              <w:rPr>
                <w:sz w:val="14"/>
              </w:rPr>
              <w:t>7.4747</w:t>
            </w:r>
          </w:p>
          <w:p w14:paraId="21F25F91" w14:textId="77777777" w:rsidR="00691137" w:rsidRDefault="009D7246">
            <w:pPr>
              <w:spacing w:after="20" w:line="259" w:lineRule="auto"/>
              <w:ind w:firstLine="0"/>
              <w:jc w:val="left"/>
            </w:pPr>
            <w:r>
              <w:rPr>
                <w:sz w:val="14"/>
              </w:rPr>
              <w:t>4.9819</w:t>
            </w:r>
          </w:p>
          <w:p w14:paraId="6A491198" w14:textId="77777777" w:rsidR="00691137" w:rsidRDefault="009D7246">
            <w:pPr>
              <w:spacing w:after="0" w:line="259" w:lineRule="auto"/>
              <w:ind w:firstLine="0"/>
              <w:jc w:val="left"/>
            </w:pPr>
            <w:r>
              <w:rPr>
                <w:sz w:val="14"/>
              </w:rPr>
              <w:t>0.6987</w:t>
            </w:r>
          </w:p>
        </w:tc>
        <w:tc>
          <w:tcPr>
            <w:tcW w:w="601" w:type="dxa"/>
            <w:tcBorders>
              <w:top w:val="single" w:sz="3" w:space="0" w:color="000000"/>
              <w:left w:val="nil"/>
              <w:bottom w:val="nil"/>
              <w:right w:val="nil"/>
            </w:tcBorders>
          </w:tcPr>
          <w:p w14:paraId="1034DED8" w14:textId="77777777" w:rsidR="00691137" w:rsidRDefault="009D7246">
            <w:pPr>
              <w:spacing w:after="20" w:line="259" w:lineRule="auto"/>
              <w:ind w:firstLine="0"/>
              <w:jc w:val="left"/>
            </w:pPr>
            <w:r>
              <w:rPr>
                <w:sz w:val="14"/>
              </w:rPr>
              <w:t>9.3450</w:t>
            </w:r>
          </w:p>
          <w:p w14:paraId="5755CA27" w14:textId="77777777" w:rsidR="00691137" w:rsidRDefault="009D7246">
            <w:pPr>
              <w:spacing w:after="20" w:line="259" w:lineRule="auto"/>
              <w:ind w:firstLine="0"/>
              <w:jc w:val="left"/>
            </w:pPr>
            <w:r>
              <w:rPr>
                <w:sz w:val="14"/>
              </w:rPr>
              <w:t>7.3211</w:t>
            </w:r>
          </w:p>
          <w:p w14:paraId="1139112A" w14:textId="77777777" w:rsidR="00691137" w:rsidRDefault="009D7246">
            <w:pPr>
              <w:spacing w:after="0" w:line="259" w:lineRule="auto"/>
              <w:ind w:firstLine="0"/>
              <w:jc w:val="left"/>
            </w:pPr>
            <w:r>
              <w:rPr>
                <w:sz w:val="14"/>
              </w:rPr>
              <w:t>0.6405</w:t>
            </w:r>
          </w:p>
        </w:tc>
        <w:tc>
          <w:tcPr>
            <w:tcW w:w="601" w:type="dxa"/>
            <w:tcBorders>
              <w:top w:val="single" w:sz="3" w:space="0" w:color="000000"/>
              <w:left w:val="nil"/>
              <w:bottom w:val="nil"/>
              <w:right w:val="nil"/>
            </w:tcBorders>
          </w:tcPr>
          <w:p w14:paraId="55542750" w14:textId="77777777" w:rsidR="00691137" w:rsidRDefault="009D7246">
            <w:pPr>
              <w:spacing w:after="20" w:line="259" w:lineRule="auto"/>
              <w:ind w:firstLine="0"/>
              <w:jc w:val="left"/>
            </w:pPr>
            <w:r>
              <w:rPr>
                <w:sz w:val="14"/>
              </w:rPr>
              <w:t>4.0769</w:t>
            </w:r>
          </w:p>
          <w:p w14:paraId="1875049A" w14:textId="77777777" w:rsidR="00691137" w:rsidRDefault="009D7246">
            <w:pPr>
              <w:spacing w:after="20" w:line="259" w:lineRule="auto"/>
              <w:ind w:firstLine="0"/>
              <w:jc w:val="left"/>
            </w:pPr>
            <w:r>
              <w:rPr>
                <w:sz w:val="14"/>
              </w:rPr>
              <w:t>2.7009</w:t>
            </w:r>
          </w:p>
          <w:p w14:paraId="5C3E47EF" w14:textId="77777777" w:rsidR="00691137" w:rsidRDefault="009D7246">
            <w:pPr>
              <w:spacing w:after="0" w:line="259" w:lineRule="auto"/>
              <w:ind w:firstLine="0"/>
              <w:jc w:val="left"/>
            </w:pPr>
            <w:r>
              <w:rPr>
                <w:sz w:val="14"/>
              </w:rPr>
              <w:t>0.7158</w:t>
            </w:r>
          </w:p>
        </w:tc>
        <w:tc>
          <w:tcPr>
            <w:tcW w:w="558" w:type="dxa"/>
            <w:tcBorders>
              <w:top w:val="single" w:sz="3" w:space="0" w:color="000000"/>
              <w:left w:val="nil"/>
              <w:bottom w:val="nil"/>
              <w:right w:val="single" w:sz="3" w:space="0" w:color="000000"/>
            </w:tcBorders>
          </w:tcPr>
          <w:p w14:paraId="5C5A7A4F" w14:textId="77777777" w:rsidR="00691137" w:rsidRDefault="009D7246">
            <w:pPr>
              <w:spacing w:after="20" w:line="259" w:lineRule="auto"/>
              <w:ind w:left="31" w:firstLine="0"/>
              <w:jc w:val="left"/>
            </w:pPr>
            <w:r>
              <w:rPr>
                <w:sz w:val="14"/>
              </w:rPr>
              <w:t>3.9617</w:t>
            </w:r>
          </w:p>
          <w:p w14:paraId="1613046A" w14:textId="77777777" w:rsidR="00691137" w:rsidRDefault="009D7246">
            <w:pPr>
              <w:spacing w:after="20" w:line="259" w:lineRule="auto"/>
              <w:ind w:left="31" w:firstLine="0"/>
              <w:jc w:val="left"/>
            </w:pPr>
            <w:r>
              <w:rPr>
                <w:sz w:val="14"/>
              </w:rPr>
              <w:t>2.7452</w:t>
            </w:r>
          </w:p>
          <w:p w14:paraId="729D1692" w14:textId="77777777" w:rsidR="00691137" w:rsidRDefault="009D7246">
            <w:pPr>
              <w:spacing w:after="0" w:line="259" w:lineRule="auto"/>
              <w:ind w:left="31" w:firstLine="0"/>
              <w:jc w:val="left"/>
            </w:pPr>
            <w:r>
              <w:rPr>
                <w:sz w:val="14"/>
              </w:rPr>
              <w:t>0.7275</w:t>
            </w:r>
          </w:p>
        </w:tc>
        <w:tc>
          <w:tcPr>
            <w:tcW w:w="707" w:type="dxa"/>
            <w:tcBorders>
              <w:top w:val="single" w:sz="3" w:space="0" w:color="000000"/>
              <w:left w:val="single" w:sz="3" w:space="0" w:color="000000"/>
              <w:bottom w:val="nil"/>
              <w:right w:val="nil"/>
            </w:tcBorders>
          </w:tcPr>
          <w:p w14:paraId="0F77C47F" w14:textId="77777777" w:rsidR="00691137" w:rsidRDefault="009D7246">
            <w:pPr>
              <w:spacing w:after="20" w:line="259" w:lineRule="auto"/>
              <w:ind w:left="106" w:firstLine="0"/>
              <w:jc w:val="left"/>
            </w:pPr>
            <w:r>
              <w:rPr>
                <w:sz w:val="14"/>
              </w:rPr>
              <w:t>7.4427</w:t>
            </w:r>
          </w:p>
          <w:p w14:paraId="00B9ED85" w14:textId="77777777" w:rsidR="00691137" w:rsidRDefault="009D7246">
            <w:pPr>
              <w:spacing w:after="20" w:line="259" w:lineRule="auto"/>
              <w:ind w:left="106" w:firstLine="0"/>
              <w:jc w:val="left"/>
            </w:pPr>
            <w:r>
              <w:rPr>
                <w:sz w:val="14"/>
              </w:rPr>
              <w:t>4.0145</w:t>
            </w:r>
          </w:p>
          <w:p w14:paraId="77D9AF53" w14:textId="77777777" w:rsidR="00691137" w:rsidRDefault="009D7246">
            <w:pPr>
              <w:spacing w:after="0" w:line="259" w:lineRule="auto"/>
              <w:ind w:left="106" w:firstLine="0"/>
              <w:jc w:val="left"/>
            </w:pPr>
            <w:r>
              <w:rPr>
                <w:sz w:val="14"/>
              </w:rPr>
              <w:t>0.8733</w:t>
            </w:r>
          </w:p>
        </w:tc>
        <w:tc>
          <w:tcPr>
            <w:tcW w:w="708" w:type="dxa"/>
            <w:tcBorders>
              <w:top w:val="single" w:sz="3" w:space="0" w:color="000000"/>
              <w:left w:val="nil"/>
              <w:bottom w:val="nil"/>
              <w:right w:val="nil"/>
            </w:tcBorders>
          </w:tcPr>
          <w:p w14:paraId="75280334" w14:textId="77777777" w:rsidR="00691137" w:rsidRDefault="009D7246">
            <w:pPr>
              <w:spacing w:after="20" w:line="259" w:lineRule="auto"/>
              <w:ind w:left="54" w:firstLine="0"/>
              <w:jc w:val="left"/>
            </w:pPr>
            <w:r>
              <w:rPr>
                <w:sz w:val="14"/>
              </w:rPr>
              <w:t>9.3450</w:t>
            </w:r>
          </w:p>
          <w:p w14:paraId="1B0FD79B" w14:textId="77777777" w:rsidR="00691137" w:rsidRDefault="009D7246">
            <w:pPr>
              <w:spacing w:after="20" w:line="259" w:lineRule="auto"/>
              <w:ind w:left="54" w:firstLine="0"/>
              <w:jc w:val="left"/>
            </w:pPr>
            <w:r>
              <w:rPr>
                <w:sz w:val="14"/>
              </w:rPr>
              <w:t>7.6891</w:t>
            </w:r>
          </w:p>
          <w:p w14:paraId="49CF1692" w14:textId="77777777" w:rsidR="00691137" w:rsidRDefault="009D7246">
            <w:pPr>
              <w:spacing w:after="0" w:line="259" w:lineRule="auto"/>
              <w:ind w:left="54" w:firstLine="0"/>
              <w:jc w:val="left"/>
            </w:pPr>
            <w:r>
              <w:rPr>
                <w:sz w:val="14"/>
              </w:rPr>
              <w:t>0.8275</w:t>
            </w:r>
          </w:p>
        </w:tc>
        <w:tc>
          <w:tcPr>
            <w:tcW w:w="601" w:type="dxa"/>
            <w:tcBorders>
              <w:top w:val="single" w:sz="3" w:space="0" w:color="000000"/>
              <w:left w:val="nil"/>
              <w:bottom w:val="nil"/>
              <w:right w:val="nil"/>
            </w:tcBorders>
          </w:tcPr>
          <w:p w14:paraId="28A1C0E6" w14:textId="77777777" w:rsidR="00691137" w:rsidRDefault="009D7246">
            <w:pPr>
              <w:spacing w:after="20" w:line="259" w:lineRule="auto"/>
              <w:ind w:firstLine="0"/>
              <w:jc w:val="left"/>
            </w:pPr>
            <w:r>
              <w:rPr>
                <w:sz w:val="14"/>
              </w:rPr>
              <w:t>6.9588</w:t>
            </w:r>
          </w:p>
          <w:p w14:paraId="6071F392" w14:textId="77777777" w:rsidR="00691137" w:rsidRDefault="009D7246">
            <w:pPr>
              <w:spacing w:after="20" w:line="259" w:lineRule="auto"/>
              <w:ind w:firstLine="0"/>
              <w:jc w:val="left"/>
            </w:pPr>
            <w:r>
              <w:rPr>
                <w:sz w:val="14"/>
              </w:rPr>
              <w:t>3.7248</w:t>
            </w:r>
          </w:p>
          <w:p w14:paraId="0E9A14D7" w14:textId="77777777" w:rsidR="00691137" w:rsidRDefault="009D7246">
            <w:pPr>
              <w:spacing w:after="0" w:line="259" w:lineRule="auto"/>
              <w:ind w:firstLine="0"/>
              <w:jc w:val="left"/>
            </w:pPr>
            <w:r>
              <w:rPr>
                <w:sz w:val="14"/>
              </w:rPr>
              <w:t>0.8815</w:t>
            </w:r>
          </w:p>
        </w:tc>
        <w:tc>
          <w:tcPr>
            <w:tcW w:w="601" w:type="dxa"/>
            <w:tcBorders>
              <w:top w:val="single" w:sz="3" w:space="0" w:color="000000"/>
              <w:left w:val="nil"/>
              <w:bottom w:val="nil"/>
              <w:right w:val="nil"/>
            </w:tcBorders>
          </w:tcPr>
          <w:p w14:paraId="481E25B1" w14:textId="77777777" w:rsidR="00691137" w:rsidRDefault="009D7246">
            <w:pPr>
              <w:spacing w:after="20" w:line="259" w:lineRule="auto"/>
              <w:ind w:firstLine="0"/>
              <w:jc w:val="left"/>
            </w:pPr>
            <w:r>
              <w:rPr>
                <w:sz w:val="14"/>
              </w:rPr>
              <w:t>8.3353</w:t>
            </w:r>
          </w:p>
          <w:p w14:paraId="4798C9DF" w14:textId="77777777" w:rsidR="00691137" w:rsidRDefault="009D7246">
            <w:pPr>
              <w:spacing w:after="20" w:line="259" w:lineRule="auto"/>
              <w:ind w:firstLine="0"/>
              <w:jc w:val="left"/>
            </w:pPr>
            <w:r>
              <w:rPr>
                <w:sz w:val="14"/>
              </w:rPr>
              <w:t>5.6118</w:t>
            </w:r>
          </w:p>
          <w:p w14:paraId="4B85504B" w14:textId="77777777" w:rsidR="00691137" w:rsidRDefault="009D7246">
            <w:pPr>
              <w:spacing w:after="0" w:line="259" w:lineRule="auto"/>
              <w:ind w:firstLine="0"/>
              <w:jc w:val="left"/>
            </w:pPr>
            <w:r>
              <w:rPr>
                <w:sz w:val="14"/>
              </w:rPr>
              <w:t>0.8581</w:t>
            </w:r>
          </w:p>
        </w:tc>
        <w:tc>
          <w:tcPr>
            <w:tcW w:w="502" w:type="dxa"/>
            <w:tcBorders>
              <w:top w:val="single" w:sz="3" w:space="0" w:color="000000"/>
              <w:left w:val="nil"/>
              <w:bottom w:val="nil"/>
              <w:right w:val="nil"/>
            </w:tcBorders>
          </w:tcPr>
          <w:p w14:paraId="546636BF" w14:textId="77777777" w:rsidR="00691137" w:rsidRDefault="009D7246">
            <w:pPr>
              <w:spacing w:after="20" w:line="259" w:lineRule="auto"/>
              <w:ind w:firstLine="0"/>
              <w:jc w:val="left"/>
            </w:pPr>
            <w:r>
              <w:rPr>
                <w:sz w:val="14"/>
              </w:rPr>
              <w:t>6.2802</w:t>
            </w:r>
          </w:p>
          <w:p w14:paraId="704F0DA2" w14:textId="77777777" w:rsidR="00691137" w:rsidRDefault="009D7246">
            <w:pPr>
              <w:spacing w:after="20" w:line="259" w:lineRule="auto"/>
              <w:ind w:firstLine="0"/>
              <w:jc w:val="left"/>
            </w:pPr>
            <w:r>
              <w:rPr>
                <w:sz w:val="14"/>
              </w:rPr>
              <w:t>3.6505</w:t>
            </w:r>
          </w:p>
          <w:p w14:paraId="23CAEE4C" w14:textId="77777777" w:rsidR="00691137" w:rsidRDefault="009D7246">
            <w:pPr>
              <w:spacing w:after="0" w:line="259" w:lineRule="auto"/>
              <w:ind w:firstLine="0"/>
              <w:jc w:val="left"/>
            </w:pPr>
            <w:r>
              <w:rPr>
                <w:sz w:val="14"/>
              </w:rPr>
              <w:t>0.8931</w:t>
            </w:r>
          </w:p>
        </w:tc>
        <w:tc>
          <w:tcPr>
            <w:tcW w:w="657" w:type="dxa"/>
            <w:tcBorders>
              <w:top w:val="single" w:sz="3" w:space="0" w:color="000000"/>
              <w:left w:val="nil"/>
              <w:bottom w:val="nil"/>
              <w:right w:val="nil"/>
            </w:tcBorders>
          </w:tcPr>
          <w:p w14:paraId="3B24A98F" w14:textId="77777777" w:rsidR="00691137" w:rsidRDefault="009D7246">
            <w:pPr>
              <w:spacing w:after="20" w:line="259" w:lineRule="auto"/>
              <w:ind w:left="99" w:firstLine="0"/>
              <w:jc w:val="center"/>
            </w:pPr>
            <w:r>
              <w:rPr>
                <w:sz w:val="14"/>
              </w:rPr>
              <w:t>6.0598</w:t>
            </w:r>
          </w:p>
          <w:p w14:paraId="0889A586" w14:textId="77777777" w:rsidR="00691137" w:rsidRDefault="009D7246">
            <w:pPr>
              <w:spacing w:after="20" w:line="259" w:lineRule="auto"/>
              <w:ind w:left="99" w:firstLine="0"/>
              <w:jc w:val="center"/>
            </w:pPr>
            <w:r>
              <w:rPr>
                <w:sz w:val="14"/>
              </w:rPr>
              <w:t>3.7466</w:t>
            </w:r>
          </w:p>
          <w:p w14:paraId="239FBF9A" w14:textId="77777777" w:rsidR="00691137" w:rsidRDefault="009D7246">
            <w:pPr>
              <w:spacing w:after="0" w:line="259" w:lineRule="auto"/>
              <w:ind w:left="99" w:firstLine="0"/>
              <w:jc w:val="center"/>
            </w:pPr>
            <w:r>
              <w:rPr>
                <w:sz w:val="14"/>
              </w:rPr>
              <w:t>0.8968</w:t>
            </w:r>
          </w:p>
        </w:tc>
      </w:tr>
      <w:tr w:rsidR="00691137" w14:paraId="4CF7EEB3" w14:textId="77777777">
        <w:trPr>
          <w:trHeight w:val="208"/>
        </w:trPr>
        <w:tc>
          <w:tcPr>
            <w:tcW w:w="602" w:type="dxa"/>
            <w:tcBorders>
              <w:top w:val="nil"/>
              <w:left w:val="nil"/>
              <w:bottom w:val="nil"/>
              <w:right w:val="single" w:sz="3" w:space="0" w:color="000000"/>
            </w:tcBorders>
          </w:tcPr>
          <w:p w14:paraId="326F07E1" w14:textId="77777777" w:rsidR="00691137" w:rsidRDefault="00691137">
            <w:pPr>
              <w:spacing w:after="160" w:line="259" w:lineRule="auto"/>
              <w:ind w:firstLine="0"/>
              <w:jc w:val="left"/>
            </w:pPr>
          </w:p>
        </w:tc>
        <w:tc>
          <w:tcPr>
            <w:tcW w:w="836" w:type="dxa"/>
            <w:tcBorders>
              <w:top w:val="nil"/>
              <w:left w:val="single" w:sz="3" w:space="0" w:color="000000"/>
              <w:bottom w:val="nil"/>
              <w:right w:val="single" w:sz="3" w:space="0" w:color="000000"/>
            </w:tcBorders>
          </w:tcPr>
          <w:p w14:paraId="688E0AD1" w14:textId="77777777" w:rsidR="00691137" w:rsidRDefault="009D7246">
            <w:pPr>
              <w:spacing w:after="0" w:line="259" w:lineRule="auto"/>
              <w:ind w:left="97" w:firstLine="0"/>
              <w:jc w:val="center"/>
            </w:pPr>
            <w:r>
              <w:rPr>
                <w:rFonts w:ascii="Cambria" w:eastAsia="Cambria" w:hAnsi="Cambria" w:cs="Cambria"/>
                <w:i/>
                <w:sz w:val="14"/>
              </w:rPr>
              <w:t>R</w:t>
            </w:r>
            <w:r>
              <w:rPr>
                <w:rFonts w:ascii="Cambria" w:eastAsia="Cambria" w:hAnsi="Cambria" w:cs="Cambria"/>
                <w:sz w:val="10"/>
              </w:rPr>
              <w:t>2</w:t>
            </w:r>
          </w:p>
        </w:tc>
        <w:tc>
          <w:tcPr>
            <w:tcW w:w="707" w:type="dxa"/>
            <w:tcBorders>
              <w:top w:val="nil"/>
              <w:left w:val="single" w:sz="3" w:space="0" w:color="000000"/>
              <w:bottom w:val="nil"/>
              <w:right w:val="nil"/>
            </w:tcBorders>
          </w:tcPr>
          <w:p w14:paraId="2C41EA17" w14:textId="77777777" w:rsidR="00691137" w:rsidRDefault="009D7246">
            <w:pPr>
              <w:spacing w:after="0" w:line="259" w:lineRule="auto"/>
              <w:ind w:left="106" w:firstLine="0"/>
              <w:jc w:val="left"/>
            </w:pPr>
            <w:r>
              <w:rPr>
                <w:sz w:val="14"/>
              </w:rPr>
              <w:t>0.7914</w:t>
            </w:r>
          </w:p>
        </w:tc>
        <w:tc>
          <w:tcPr>
            <w:tcW w:w="708" w:type="dxa"/>
            <w:tcBorders>
              <w:top w:val="nil"/>
              <w:left w:val="nil"/>
              <w:bottom w:val="nil"/>
              <w:right w:val="nil"/>
            </w:tcBorders>
          </w:tcPr>
          <w:p w14:paraId="77BE38FD" w14:textId="77777777" w:rsidR="00691137" w:rsidRDefault="009D7246">
            <w:pPr>
              <w:spacing w:after="0" w:line="259" w:lineRule="auto"/>
              <w:ind w:left="54" w:firstLine="0"/>
              <w:jc w:val="left"/>
            </w:pPr>
            <w:r>
              <w:rPr>
                <w:sz w:val="14"/>
              </w:rPr>
              <w:t>0.0834</w:t>
            </w:r>
          </w:p>
        </w:tc>
        <w:tc>
          <w:tcPr>
            <w:tcW w:w="601" w:type="dxa"/>
            <w:tcBorders>
              <w:top w:val="nil"/>
              <w:left w:val="nil"/>
              <w:bottom w:val="nil"/>
              <w:right w:val="nil"/>
            </w:tcBorders>
          </w:tcPr>
          <w:p w14:paraId="579D2A6F" w14:textId="77777777" w:rsidR="00691137" w:rsidRDefault="009D7246">
            <w:pPr>
              <w:spacing w:after="0" w:line="259" w:lineRule="auto"/>
              <w:ind w:firstLine="0"/>
              <w:jc w:val="left"/>
            </w:pPr>
            <w:r>
              <w:rPr>
                <w:sz w:val="14"/>
              </w:rPr>
              <w:t>0.8142</w:t>
            </w:r>
          </w:p>
        </w:tc>
        <w:tc>
          <w:tcPr>
            <w:tcW w:w="601" w:type="dxa"/>
            <w:tcBorders>
              <w:top w:val="nil"/>
              <w:left w:val="nil"/>
              <w:bottom w:val="nil"/>
              <w:right w:val="nil"/>
            </w:tcBorders>
          </w:tcPr>
          <w:p w14:paraId="4371CD26" w14:textId="77777777" w:rsidR="00691137" w:rsidRDefault="009D7246">
            <w:pPr>
              <w:spacing w:after="0" w:line="259" w:lineRule="auto"/>
              <w:ind w:firstLine="0"/>
              <w:jc w:val="left"/>
            </w:pPr>
            <w:r>
              <w:rPr>
                <w:sz w:val="14"/>
              </w:rPr>
              <w:t>0.6086</w:t>
            </w:r>
          </w:p>
        </w:tc>
        <w:tc>
          <w:tcPr>
            <w:tcW w:w="601" w:type="dxa"/>
            <w:tcBorders>
              <w:top w:val="nil"/>
              <w:left w:val="nil"/>
              <w:bottom w:val="nil"/>
              <w:right w:val="nil"/>
            </w:tcBorders>
          </w:tcPr>
          <w:p w14:paraId="7FD80910" w14:textId="77777777" w:rsidR="00691137" w:rsidRDefault="009D7246">
            <w:pPr>
              <w:spacing w:after="0" w:line="259" w:lineRule="auto"/>
              <w:ind w:firstLine="0"/>
              <w:jc w:val="left"/>
            </w:pPr>
            <w:r>
              <w:rPr>
                <w:sz w:val="14"/>
              </w:rPr>
              <w:t>0.8477</w:t>
            </w:r>
          </w:p>
        </w:tc>
        <w:tc>
          <w:tcPr>
            <w:tcW w:w="558" w:type="dxa"/>
            <w:tcBorders>
              <w:top w:val="nil"/>
              <w:left w:val="nil"/>
              <w:bottom w:val="nil"/>
              <w:right w:val="single" w:sz="3" w:space="0" w:color="000000"/>
            </w:tcBorders>
          </w:tcPr>
          <w:p w14:paraId="1DE097FC" w14:textId="77777777" w:rsidR="00691137" w:rsidRDefault="009D7246">
            <w:pPr>
              <w:spacing w:after="0" w:line="259" w:lineRule="auto"/>
              <w:ind w:left="31" w:firstLine="0"/>
              <w:jc w:val="left"/>
            </w:pPr>
            <w:r>
              <w:rPr>
                <w:sz w:val="14"/>
              </w:rPr>
              <w:t>0.8523</w:t>
            </w:r>
          </w:p>
        </w:tc>
        <w:tc>
          <w:tcPr>
            <w:tcW w:w="707" w:type="dxa"/>
            <w:tcBorders>
              <w:top w:val="nil"/>
              <w:left w:val="single" w:sz="3" w:space="0" w:color="000000"/>
              <w:bottom w:val="nil"/>
              <w:right w:val="nil"/>
            </w:tcBorders>
          </w:tcPr>
          <w:p w14:paraId="4C336B0C" w14:textId="77777777" w:rsidR="00691137" w:rsidRDefault="009D7246">
            <w:pPr>
              <w:spacing w:after="0" w:line="259" w:lineRule="auto"/>
              <w:ind w:left="106" w:firstLine="0"/>
              <w:jc w:val="left"/>
            </w:pPr>
            <w:r>
              <w:rPr>
                <w:sz w:val="14"/>
              </w:rPr>
              <w:t>0.7121</w:t>
            </w:r>
          </w:p>
        </w:tc>
        <w:tc>
          <w:tcPr>
            <w:tcW w:w="708" w:type="dxa"/>
            <w:tcBorders>
              <w:top w:val="nil"/>
              <w:left w:val="nil"/>
              <w:bottom w:val="nil"/>
              <w:right w:val="nil"/>
            </w:tcBorders>
          </w:tcPr>
          <w:p w14:paraId="6B9E96A8"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nil"/>
              <w:right w:val="nil"/>
            </w:tcBorders>
          </w:tcPr>
          <w:p w14:paraId="3E068911" w14:textId="77777777" w:rsidR="00691137" w:rsidRDefault="009D7246">
            <w:pPr>
              <w:spacing w:after="0" w:line="259" w:lineRule="auto"/>
              <w:ind w:firstLine="0"/>
              <w:jc w:val="left"/>
            </w:pPr>
            <w:r>
              <w:rPr>
                <w:sz w:val="14"/>
              </w:rPr>
              <w:t>0.7492</w:t>
            </w:r>
          </w:p>
        </w:tc>
        <w:tc>
          <w:tcPr>
            <w:tcW w:w="601" w:type="dxa"/>
            <w:tcBorders>
              <w:top w:val="nil"/>
              <w:left w:val="nil"/>
              <w:bottom w:val="nil"/>
              <w:right w:val="nil"/>
            </w:tcBorders>
          </w:tcPr>
          <w:p w14:paraId="1BC52985" w14:textId="77777777" w:rsidR="00691137" w:rsidRDefault="009D7246">
            <w:pPr>
              <w:spacing w:after="0" w:line="259" w:lineRule="auto"/>
              <w:ind w:firstLine="0"/>
              <w:jc w:val="left"/>
            </w:pPr>
            <w:r>
              <w:rPr>
                <w:sz w:val="14"/>
              </w:rPr>
              <w:t>0.6402</w:t>
            </w:r>
          </w:p>
        </w:tc>
        <w:tc>
          <w:tcPr>
            <w:tcW w:w="502" w:type="dxa"/>
            <w:tcBorders>
              <w:top w:val="nil"/>
              <w:left w:val="nil"/>
              <w:bottom w:val="nil"/>
              <w:right w:val="nil"/>
            </w:tcBorders>
          </w:tcPr>
          <w:p w14:paraId="75D68CB5" w14:textId="77777777" w:rsidR="00691137" w:rsidRDefault="009D7246">
            <w:pPr>
              <w:spacing w:after="0" w:line="259" w:lineRule="auto"/>
              <w:ind w:firstLine="0"/>
              <w:jc w:val="left"/>
            </w:pPr>
            <w:r>
              <w:rPr>
                <w:sz w:val="14"/>
              </w:rPr>
              <w:t>0.7957</w:t>
            </w:r>
          </w:p>
        </w:tc>
        <w:tc>
          <w:tcPr>
            <w:tcW w:w="657" w:type="dxa"/>
            <w:tcBorders>
              <w:top w:val="nil"/>
              <w:left w:val="nil"/>
              <w:bottom w:val="nil"/>
              <w:right w:val="nil"/>
            </w:tcBorders>
          </w:tcPr>
          <w:p w14:paraId="42E10134" w14:textId="77777777" w:rsidR="00691137" w:rsidRDefault="009D7246">
            <w:pPr>
              <w:spacing w:after="0" w:line="259" w:lineRule="auto"/>
              <w:ind w:left="99" w:firstLine="0"/>
              <w:jc w:val="center"/>
            </w:pPr>
            <w:r>
              <w:rPr>
                <w:sz w:val="14"/>
              </w:rPr>
              <w:t>0.8098</w:t>
            </w:r>
          </w:p>
        </w:tc>
      </w:tr>
      <w:tr w:rsidR="00691137" w14:paraId="02CB6025" w14:textId="77777777">
        <w:trPr>
          <w:trHeight w:val="195"/>
        </w:trPr>
        <w:tc>
          <w:tcPr>
            <w:tcW w:w="602" w:type="dxa"/>
            <w:tcBorders>
              <w:top w:val="nil"/>
              <w:left w:val="nil"/>
              <w:bottom w:val="single" w:sz="3" w:space="0" w:color="000000"/>
              <w:right w:val="single" w:sz="3" w:space="0" w:color="000000"/>
            </w:tcBorders>
          </w:tcPr>
          <w:p w14:paraId="5E8D1574" w14:textId="77777777" w:rsidR="00691137" w:rsidRDefault="00691137">
            <w:pPr>
              <w:spacing w:after="160" w:line="259" w:lineRule="auto"/>
              <w:ind w:firstLine="0"/>
              <w:jc w:val="left"/>
            </w:pPr>
          </w:p>
        </w:tc>
        <w:tc>
          <w:tcPr>
            <w:tcW w:w="836" w:type="dxa"/>
            <w:tcBorders>
              <w:top w:val="nil"/>
              <w:left w:val="single" w:sz="3" w:space="0" w:color="000000"/>
              <w:bottom w:val="single" w:sz="3" w:space="0" w:color="000000"/>
              <w:right w:val="single" w:sz="3" w:space="0" w:color="000000"/>
            </w:tcBorders>
          </w:tcPr>
          <w:p w14:paraId="657CE778" w14:textId="77777777" w:rsidR="00691137" w:rsidRDefault="009D7246">
            <w:pPr>
              <w:spacing w:after="0" w:line="259" w:lineRule="auto"/>
              <w:ind w:left="102" w:firstLine="0"/>
              <w:jc w:val="center"/>
            </w:pPr>
            <w:r>
              <w:rPr>
                <w:rFonts w:ascii="Cambria" w:eastAsia="Cambria" w:hAnsi="Cambria" w:cs="Cambria"/>
                <w:i/>
                <w:sz w:val="14"/>
              </w:rPr>
              <w:t>var</w:t>
            </w:r>
          </w:p>
        </w:tc>
        <w:tc>
          <w:tcPr>
            <w:tcW w:w="707" w:type="dxa"/>
            <w:tcBorders>
              <w:top w:val="nil"/>
              <w:left w:val="single" w:sz="3" w:space="0" w:color="000000"/>
              <w:bottom w:val="single" w:sz="3" w:space="0" w:color="000000"/>
              <w:right w:val="nil"/>
            </w:tcBorders>
          </w:tcPr>
          <w:p w14:paraId="03C8C8C1" w14:textId="77777777" w:rsidR="00691137" w:rsidRDefault="009D7246">
            <w:pPr>
              <w:spacing w:after="0" w:line="259" w:lineRule="auto"/>
              <w:ind w:left="106" w:firstLine="0"/>
              <w:jc w:val="left"/>
            </w:pPr>
            <w:r>
              <w:rPr>
                <w:sz w:val="14"/>
              </w:rPr>
              <w:t>0.7914</w:t>
            </w:r>
          </w:p>
        </w:tc>
        <w:tc>
          <w:tcPr>
            <w:tcW w:w="708" w:type="dxa"/>
            <w:tcBorders>
              <w:top w:val="nil"/>
              <w:left w:val="nil"/>
              <w:bottom w:val="single" w:sz="3" w:space="0" w:color="000000"/>
              <w:right w:val="nil"/>
            </w:tcBorders>
          </w:tcPr>
          <w:p w14:paraId="48CA45A4"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12DE80E5" w14:textId="77777777" w:rsidR="00691137" w:rsidRDefault="009D7246">
            <w:pPr>
              <w:spacing w:after="0" w:line="259" w:lineRule="auto"/>
              <w:ind w:firstLine="0"/>
              <w:jc w:val="left"/>
            </w:pPr>
            <w:r>
              <w:rPr>
                <w:sz w:val="14"/>
              </w:rPr>
              <w:t>0.8144</w:t>
            </w:r>
          </w:p>
        </w:tc>
        <w:tc>
          <w:tcPr>
            <w:tcW w:w="601" w:type="dxa"/>
            <w:tcBorders>
              <w:top w:val="nil"/>
              <w:left w:val="nil"/>
              <w:bottom w:val="single" w:sz="3" w:space="0" w:color="000000"/>
              <w:right w:val="nil"/>
            </w:tcBorders>
          </w:tcPr>
          <w:p w14:paraId="7D037C46" w14:textId="77777777" w:rsidR="00691137" w:rsidRDefault="009D7246">
            <w:pPr>
              <w:spacing w:after="0" w:line="259" w:lineRule="auto"/>
              <w:ind w:firstLine="0"/>
              <w:jc w:val="left"/>
            </w:pPr>
            <w:r>
              <w:rPr>
                <w:sz w:val="14"/>
              </w:rPr>
              <w:t>0.6086</w:t>
            </w:r>
          </w:p>
        </w:tc>
        <w:tc>
          <w:tcPr>
            <w:tcW w:w="601" w:type="dxa"/>
            <w:tcBorders>
              <w:top w:val="nil"/>
              <w:left w:val="nil"/>
              <w:bottom w:val="single" w:sz="3" w:space="0" w:color="000000"/>
              <w:right w:val="nil"/>
            </w:tcBorders>
          </w:tcPr>
          <w:p w14:paraId="09C37448" w14:textId="77777777" w:rsidR="00691137" w:rsidRDefault="009D7246">
            <w:pPr>
              <w:spacing w:after="0" w:line="259" w:lineRule="auto"/>
              <w:ind w:firstLine="0"/>
              <w:jc w:val="left"/>
            </w:pPr>
            <w:r>
              <w:rPr>
                <w:sz w:val="14"/>
              </w:rPr>
              <w:t>0.8477</w:t>
            </w:r>
          </w:p>
        </w:tc>
        <w:tc>
          <w:tcPr>
            <w:tcW w:w="558" w:type="dxa"/>
            <w:tcBorders>
              <w:top w:val="nil"/>
              <w:left w:val="nil"/>
              <w:bottom w:val="single" w:sz="3" w:space="0" w:color="000000"/>
              <w:right w:val="single" w:sz="3" w:space="0" w:color="000000"/>
            </w:tcBorders>
          </w:tcPr>
          <w:p w14:paraId="2A50A288" w14:textId="77777777" w:rsidR="00691137" w:rsidRDefault="009D7246">
            <w:pPr>
              <w:spacing w:after="0" w:line="259" w:lineRule="auto"/>
              <w:ind w:left="31" w:firstLine="0"/>
              <w:jc w:val="left"/>
            </w:pPr>
            <w:r>
              <w:rPr>
                <w:sz w:val="14"/>
              </w:rPr>
              <w:t>0.8523</w:t>
            </w:r>
          </w:p>
        </w:tc>
        <w:tc>
          <w:tcPr>
            <w:tcW w:w="707" w:type="dxa"/>
            <w:tcBorders>
              <w:top w:val="nil"/>
              <w:left w:val="single" w:sz="3" w:space="0" w:color="000000"/>
              <w:bottom w:val="single" w:sz="3" w:space="0" w:color="000000"/>
              <w:right w:val="nil"/>
            </w:tcBorders>
          </w:tcPr>
          <w:p w14:paraId="727813F8" w14:textId="77777777" w:rsidR="00691137" w:rsidRDefault="009D7246">
            <w:pPr>
              <w:spacing w:after="0" w:line="259" w:lineRule="auto"/>
              <w:ind w:left="106" w:firstLine="0"/>
              <w:jc w:val="left"/>
            </w:pPr>
            <w:r>
              <w:rPr>
                <w:sz w:val="14"/>
              </w:rPr>
              <w:t>0.7121</w:t>
            </w:r>
          </w:p>
        </w:tc>
        <w:tc>
          <w:tcPr>
            <w:tcW w:w="708" w:type="dxa"/>
            <w:tcBorders>
              <w:top w:val="nil"/>
              <w:left w:val="nil"/>
              <w:bottom w:val="single" w:sz="3" w:space="0" w:color="000000"/>
              <w:right w:val="nil"/>
            </w:tcBorders>
          </w:tcPr>
          <w:p w14:paraId="03A305C3"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2020B646" w14:textId="77777777" w:rsidR="00691137" w:rsidRDefault="009D7246">
            <w:pPr>
              <w:spacing w:after="0" w:line="259" w:lineRule="auto"/>
              <w:ind w:firstLine="0"/>
              <w:jc w:val="left"/>
            </w:pPr>
            <w:r>
              <w:rPr>
                <w:sz w:val="14"/>
              </w:rPr>
              <w:t>0.7523</w:t>
            </w:r>
          </w:p>
        </w:tc>
        <w:tc>
          <w:tcPr>
            <w:tcW w:w="601" w:type="dxa"/>
            <w:tcBorders>
              <w:top w:val="nil"/>
              <w:left w:val="nil"/>
              <w:bottom w:val="single" w:sz="3" w:space="0" w:color="000000"/>
              <w:right w:val="nil"/>
            </w:tcBorders>
          </w:tcPr>
          <w:p w14:paraId="21FD6A42" w14:textId="77777777" w:rsidR="00691137" w:rsidRDefault="009D7246">
            <w:pPr>
              <w:spacing w:after="0" w:line="259" w:lineRule="auto"/>
              <w:ind w:firstLine="0"/>
              <w:jc w:val="left"/>
            </w:pPr>
            <w:r>
              <w:rPr>
                <w:sz w:val="14"/>
              </w:rPr>
              <w:t>0.6404</w:t>
            </w:r>
          </w:p>
        </w:tc>
        <w:tc>
          <w:tcPr>
            <w:tcW w:w="502" w:type="dxa"/>
            <w:tcBorders>
              <w:top w:val="nil"/>
              <w:left w:val="nil"/>
              <w:bottom w:val="single" w:sz="3" w:space="0" w:color="000000"/>
              <w:right w:val="nil"/>
            </w:tcBorders>
          </w:tcPr>
          <w:p w14:paraId="11E21CC1" w14:textId="77777777" w:rsidR="00691137" w:rsidRDefault="009D7246">
            <w:pPr>
              <w:spacing w:after="0" w:line="259" w:lineRule="auto"/>
              <w:ind w:firstLine="0"/>
              <w:jc w:val="left"/>
            </w:pPr>
            <w:r>
              <w:rPr>
                <w:sz w:val="14"/>
              </w:rPr>
              <w:t>0.7958</w:t>
            </w:r>
          </w:p>
        </w:tc>
        <w:tc>
          <w:tcPr>
            <w:tcW w:w="657" w:type="dxa"/>
            <w:tcBorders>
              <w:top w:val="nil"/>
              <w:left w:val="nil"/>
              <w:bottom w:val="single" w:sz="3" w:space="0" w:color="000000"/>
              <w:right w:val="nil"/>
            </w:tcBorders>
          </w:tcPr>
          <w:p w14:paraId="2A75C320" w14:textId="77777777" w:rsidR="00691137" w:rsidRDefault="009D7246">
            <w:pPr>
              <w:spacing w:after="0" w:line="259" w:lineRule="auto"/>
              <w:ind w:left="99" w:firstLine="0"/>
              <w:jc w:val="center"/>
            </w:pPr>
            <w:r>
              <w:rPr>
                <w:sz w:val="14"/>
              </w:rPr>
              <w:t>0.8100</w:t>
            </w:r>
          </w:p>
        </w:tc>
      </w:tr>
      <w:tr w:rsidR="00691137" w14:paraId="13B57ADB" w14:textId="77777777">
        <w:trPr>
          <w:trHeight w:val="602"/>
        </w:trPr>
        <w:tc>
          <w:tcPr>
            <w:tcW w:w="602" w:type="dxa"/>
            <w:tcBorders>
              <w:top w:val="single" w:sz="3" w:space="0" w:color="000000"/>
              <w:left w:val="nil"/>
              <w:bottom w:val="nil"/>
              <w:right w:val="single" w:sz="3" w:space="0" w:color="000000"/>
            </w:tcBorders>
            <w:vAlign w:val="bottom"/>
          </w:tcPr>
          <w:p w14:paraId="4F3423C9" w14:textId="77777777" w:rsidR="00691137" w:rsidRDefault="009D7246">
            <w:pPr>
              <w:spacing w:after="0" w:line="259" w:lineRule="auto"/>
              <w:ind w:left="106" w:firstLine="0"/>
              <w:jc w:val="left"/>
            </w:pPr>
            <w:r>
              <w:rPr>
                <w:sz w:val="14"/>
              </w:rPr>
              <w:t>45min</w:t>
            </w:r>
          </w:p>
        </w:tc>
        <w:tc>
          <w:tcPr>
            <w:tcW w:w="836" w:type="dxa"/>
            <w:tcBorders>
              <w:top w:val="single" w:sz="3" w:space="0" w:color="000000"/>
              <w:left w:val="single" w:sz="3" w:space="0" w:color="000000"/>
              <w:bottom w:val="nil"/>
              <w:right w:val="single" w:sz="3" w:space="0" w:color="000000"/>
            </w:tcBorders>
          </w:tcPr>
          <w:p w14:paraId="1E4DC6A4" w14:textId="77777777" w:rsidR="00691137" w:rsidRDefault="009D7246">
            <w:pPr>
              <w:spacing w:after="26" w:line="259" w:lineRule="auto"/>
              <w:ind w:left="173" w:firstLine="0"/>
              <w:jc w:val="left"/>
            </w:pPr>
            <w:r>
              <w:rPr>
                <w:rFonts w:ascii="Cambria" w:eastAsia="Cambria" w:hAnsi="Cambria" w:cs="Cambria"/>
                <w:i/>
                <w:sz w:val="14"/>
              </w:rPr>
              <w:t>RMSE</w:t>
            </w:r>
          </w:p>
          <w:p w14:paraId="28CA4C49" w14:textId="77777777" w:rsidR="00691137" w:rsidRDefault="009D7246">
            <w:pPr>
              <w:spacing w:after="26" w:line="259" w:lineRule="auto"/>
              <w:ind w:left="224" w:firstLine="0"/>
              <w:jc w:val="left"/>
            </w:pPr>
            <w:r>
              <w:rPr>
                <w:rFonts w:ascii="Cambria" w:eastAsia="Cambria" w:hAnsi="Cambria" w:cs="Cambria"/>
                <w:i/>
                <w:sz w:val="14"/>
              </w:rPr>
              <w:t>MAE</w:t>
            </w:r>
          </w:p>
          <w:p w14:paraId="73DD43AA" w14:textId="77777777" w:rsidR="00691137" w:rsidRDefault="009D7246">
            <w:pPr>
              <w:spacing w:after="0" w:line="259" w:lineRule="auto"/>
              <w:ind w:left="106" w:firstLine="0"/>
              <w:jc w:val="left"/>
            </w:pPr>
            <w:r>
              <w:rPr>
                <w:rFonts w:ascii="Cambria" w:eastAsia="Cambria" w:hAnsi="Cambria" w:cs="Cambria"/>
                <w:i/>
                <w:sz w:val="14"/>
              </w:rPr>
              <w:t>Accuracy</w:t>
            </w:r>
          </w:p>
        </w:tc>
        <w:tc>
          <w:tcPr>
            <w:tcW w:w="707" w:type="dxa"/>
            <w:tcBorders>
              <w:top w:val="single" w:sz="3" w:space="0" w:color="000000"/>
              <w:left w:val="single" w:sz="3" w:space="0" w:color="000000"/>
              <w:bottom w:val="nil"/>
              <w:right w:val="nil"/>
            </w:tcBorders>
          </w:tcPr>
          <w:p w14:paraId="0A79C4FA" w14:textId="77777777" w:rsidR="00691137" w:rsidRDefault="009D7246">
            <w:pPr>
              <w:spacing w:after="20" w:line="259" w:lineRule="auto"/>
              <w:ind w:left="106" w:firstLine="0"/>
              <w:jc w:val="left"/>
            </w:pPr>
            <w:r>
              <w:rPr>
                <w:sz w:val="14"/>
              </w:rPr>
              <w:t>7.9198</w:t>
            </w:r>
          </w:p>
          <w:p w14:paraId="7C8653CD" w14:textId="77777777" w:rsidR="00691137" w:rsidRDefault="009D7246">
            <w:pPr>
              <w:spacing w:after="20" w:line="259" w:lineRule="auto"/>
              <w:ind w:left="106" w:firstLine="0"/>
              <w:jc w:val="left"/>
            </w:pPr>
            <w:r>
              <w:rPr>
                <w:sz w:val="14"/>
              </w:rPr>
              <w:t>5.4969</w:t>
            </w:r>
          </w:p>
          <w:p w14:paraId="4849ED63" w14:textId="77777777" w:rsidR="00691137" w:rsidRDefault="009D7246">
            <w:pPr>
              <w:spacing w:after="0" w:line="259" w:lineRule="auto"/>
              <w:ind w:left="106" w:firstLine="0"/>
              <w:jc w:val="left"/>
            </w:pPr>
            <w:r>
              <w:rPr>
                <w:sz w:val="14"/>
              </w:rPr>
              <w:t>0.6807</w:t>
            </w:r>
          </w:p>
        </w:tc>
        <w:tc>
          <w:tcPr>
            <w:tcW w:w="708" w:type="dxa"/>
            <w:tcBorders>
              <w:top w:val="single" w:sz="3" w:space="0" w:color="000000"/>
              <w:left w:val="nil"/>
              <w:bottom w:val="nil"/>
              <w:right w:val="nil"/>
            </w:tcBorders>
          </w:tcPr>
          <w:p w14:paraId="5724CA00" w14:textId="77777777" w:rsidR="00691137" w:rsidRDefault="009D7246">
            <w:pPr>
              <w:spacing w:after="20" w:line="259" w:lineRule="auto"/>
              <w:ind w:left="54" w:firstLine="0"/>
              <w:jc w:val="left"/>
            </w:pPr>
            <w:r>
              <w:rPr>
                <w:sz w:val="14"/>
              </w:rPr>
              <w:t>8.2132</w:t>
            </w:r>
          </w:p>
          <w:p w14:paraId="39665670" w14:textId="77777777" w:rsidR="00691137" w:rsidRDefault="009D7246">
            <w:pPr>
              <w:spacing w:after="20" w:line="259" w:lineRule="auto"/>
              <w:ind w:left="54" w:firstLine="0"/>
              <w:jc w:val="left"/>
            </w:pPr>
            <w:r>
              <w:rPr>
                <w:sz w:val="14"/>
              </w:rPr>
              <w:t>6.2154</w:t>
            </w:r>
          </w:p>
          <w:p w14:paraId="260EEADE" w14:textId="77777777" w:rsidR="00691137" w:rsidRDefault="009D7246">
            <w:pPr>
              <w:spacing w:after="0" w:line="259" w:lineRule="auto"/>
              <w:ind w:left="54" w:firstLine="0"/>
              <w:jc w:val="left"/>
            </w:pPr>
            <w:r>
              <w:rPr>
                <w:sz w:val="14"/>
              </w:rPr>
              <w:t>0.4280</w:t>
            </w:r>
          </w:p>
        </w:tc>
        <w:tc>
          <w:tcPr>
            <w:tcW w:w="601" w:type="dxa"/>
            <w:tcBorders>
              <w:top w:val="single" w:sz="3" w:space="0" w:color="000000"/>
              <w:left w:val="nil"/>
              <w:bottom w:val="nil"/>
              <w:right w:val="nil"/>
            </w:tcBorders>
          </w:tcPr>
          <w:p w14:paraId="25551ADF" w14:textId="77777777" w:rsidR="00691137" w:rsidRDefault="009D7246">
            <w:pPr>
              <w:spacing w:after="20" w:line="259" w:lineRule="auto"/>
              <w:ind w:firstLine="0"/>
              <w:jc w:val="left"/>
            </w:pPr>
            <w:r>
              <w:rPr>
                <w:sz w:val="14"/>
              </w:rPr>
              <w:t>7.4755</w:t>
            </w:r>
          </w:p>
          <w:p w14:paraId="4CF496C8" w14:textId="77777777" w:rsidR="00691137" w:rsidRDefault="009D7246">
            <w:pPr>
              <w:spacing w:after="20" w:line="259" w:lineRule="auto"/>
              <w:ind w:firstLine="0"/>
              <w:jc w:val="left"/>
            </w:pPr>
            <w:r>
              <w:rPr>
                <w:sz w:val="14"/>
              </w:rPr>
              <w:t>5.0332</w:t>
            </w:r>
          </w:p>
          <w:p w14:paraId="5E495238" w14:textId="77777777" w:rsidR="00691137" w:rsidRDefault="009D7246">
            <w:pPr>
              <w:spacing w:after="0" w:line="259" w:lineRule="auto"/>
              <w:ind w:firstLine="0"/>
              <w:jc w:val="left"/>
            </w:pPr>
            <w:r>
              <w:rPr>
                <w:sz w:val="14"/>
              </w:rPr>
              <w:t>0.6986</w:t>
            </w:r>
          </w:p>
        </w:tc>
        <w:tc>
          <w:tcPr>
            <w:tcW w:w="601" w:type="dxa"/>
            <w:tcBorders>
              <w:top w:val="single" w:sz="3" w:space="0" w:color="000000"/>
              <w:left w:val="nil"/>
              <w:bottom w:val="nil"/>
              <w:right w:val="nil"/>
            </w:tcBorders>
          </w:tcPr>
          <w:p w14:paraId="3DE406D6" w14:textId="77777777" w:rsidR="00691137" w:rsidRDefault="009D7246">
            <w:pPr>
              <w:spacing w:after="20" w:line="259" w:lineRule="auto"/>
              <w:ind w:firstLine="0"/>
              <w:jc w:val="left"/>
            </w:pPr>
            <w:r>
              <w:rPr>
                <w:sz w:val="14"/>
              </w:rPr>
              <w:t>9.4023</w:t>
            </w:r>
          </w:p>
          <w:p w14:paraId="6FE70712" w14:textId="77777777" w:rsidR="00691137" w:rsidRDefault="009D7246">
            <w:pPr>
              <w:spacing w:after="20" w:line="259" w:lineRule="auto"/>
              <w:ind w:firstLine="0"/>
              <w:jc w:val="left"/>
            </w:pPr>
            <w:r>
              <w:rPr>
                <w:sz w:val="14"/>
              </w:rPr>
              <w:t>7.3704</w:t>
            </w:r>
          </w:p>
          <w:p w14:paraId="0D073ABF" w14:textId="77777777" w:rsidR="00691137" w:rsidRDefault="009D7246">
            <w:pPr>
              <w:spacing w:after="0" w:line="259" w:lineRule="auto"/>
              <w:ind w:firstLine="0"/>
              <w:jc w:val="left"/>
            </w:pPr>
            <w:r>
              <w:rPr>
                <w:sz w:val="14"/>
              </w:rPr>
              <w:t>0.6383</w:t>
            </w:r>
          </w:p>
        </w:tc>
        <w:tc>
          <w:tcPr>
            <w:tcW w:w="601" w:type="dxa"/>
            <w:tcBorders>
              <w:top w:val="single" w:sz="3" w:space="0" w:color="000000"/>
              <w:left w:val="nil"/>
              <w:bottom w:val="nil"/>
              <w:right w:val="nil"/>
            </w:tcBorders>
          </w:tcPr>
          <w:p w14:paraId="696578F1" w14:textId="77777777" w:rsidR="00691137" w:rsidRDefault="009D7246">
            <w:pPr>
              <w:spacing w:after="20" w:line="259" w:lineRule="auto"/>
              <w:ind w:firstLine="0"/>
              <w:jc w:val="left"/>
            </w:pPr>
            <w:r>
              <w:rPr>
                <w:sz w:val="14"/>
              </w:rPr>
              <w:t>4.1002</w:t>
            </w:r>
          </w:p>
          <w:p w14:paraId="74DDA14B" w14:textId="77777777" w:rsidR="00691137" w:rsidRDefault="009D7246">
            <w:pPr>
              <w:spacing w:after="20" w:line="259" w:lineRule="auto"/>
              <w:ind w:firstLine="0"/>
              <w:jc w:val="left"/>
            </w:pPr>
            <w:r>
              <w:rPr>
                <w:sz w:val="14"/>
              </w:rPr>
              <w:t>2.7207</w:t>
            </w:r>
          </w:p>
          <w:p w14:paraId="7581C217" w14:textId="77777777" w:rsidR="00691137" w:rsidRDefault="009D7246">
            <w:pPr>
              <w:spacing w:after="0" w:line="259" w:lineRule="auto"/>
              <w:ind w:firstLine="0"/>
              <w:jc w:val="left"/>
            </w:pPr>
            <w:r>
              <w:rPr>
                <w:sz w:val="14"/>
              </w:rPr>
              <w:t>0.7142</w:t>
            </w:r>
          </w:p>
        </w:tc>
        <w:tc>
          <w:tcPr>
            <w:tcW w:w="558" w:type="dxa"/>
            <w:tcBorders>
              <w:top w:val="single" w:sz="3" w:space="0" w:color="000000"/>
              <w:left w:val="nil"/>
              <w:bottom w:val="nil"/>
              <w:right w:val="single" w:sz="3" w:space="0" w:color="000000"/>
            </w:tcBorders>
          </w:tcPr>
          <w:p w14:paraId="0DFFD256" w14:textId="77777777" w:rsidR="00691137" w:rsidRDefault="009D7246">
            <w:pPr>
              <w:spacing w:after="20" w:line="259" w:lineRule="auto"/>
              <w:ind w:left="31" w:firstLine="0"/>
              <w:jc w:val="left"/>
            </w:pPr>
            <w:r>
              <w:rPr>
                <w:sz w:val="14"/>
              </w:rPr>
              <w:t>3.9950</w:t>
            </w:r>
          </w:p>
          <w:p w14:paraId="2A34E8F6" w14:textId="77777777" w:rsidR="00691137" w:rsidRDefault="009D7246">
            <w:pPr>
              <w:spacing w:after="20" w:line="259" w:lineRule="auto"/>
              <w:ind w:left="31" w:firstLine="0"/>
              <w:jc w:val="left"/>
            </w:pPr>
            <w:r>
              <w:rPr>
                <w:sz w:val="14"/>
              </w:rPr>
              <w:t>2.7666</w:t>
            </w:r>
          </w:p>
          <w:p w14:paraId="4AD9F64A" w14:textId="77777777" w:rsidR="00691137" w:rsidRDefault="009D7246">
            <w:pPr>
              <w:spacing w:after="0" w:line="259" w:lineRule="auto"/>
              <w:ind w:left="31" w:firstLine="0"/>
              <w:jc w:val="left"/>
            </w:pPr>
            <w:r>
              <w:rPr>
                <w:sz w:val="14"/>
              </w:rPr>
              <w:t>0.7252</w:t>
            </w:r>
          </w:p>
        </w:tc>
        <w:tc>
          <w:tcPr>
            <w:tcW w:w="707" w:type="dxa"/>
            <w:tcBorders>
              <w:top w:val="single" w:sz="3" w:space="0" w:color="000000"/>
              <w:left w:val="single" w:sz="3" w:space="0" w:color="000000"/>
              <w:bottom w:val="nil"/>
              <w:right w:val="nil"/>
            </w:tcBorders>
          </w:tcPr>
          <w:p w14:paraId="26CA5551" w14:textId="77777777" w:rsidR="00691137" w:rsidRDefault="009D7246">
            <w:pPr>
              <w:spacing w:after="20" w:line="259" w:lineRule="auto"/>
              <w:ind w:left="106" w:firstLine="0"/>
              <w:jc w:val="left"/>
            </w:pPr>
            <w:r>
              <w:rPr>
                <w:sz w:val="14"/>
              </w:rPr>
              <w:t>7.4427</w:t>
            </w:r>
          </w:p>
          <w:p w14:paraId="3B37D580" w14:textId="77777777" w:rsidR="00691137" w:rsidRDefault="009D7246">
            <w:pPr>
              <w:spacing w:after="20" w:line="259" w:lineRule="auto"/>
              <w:ind w:left="106" w:firstLine="0"/>
              <w:jc w:val="left"/>
            </w:pPr>
            <w:r>
              <w:rPr>
                <w:sz w:val="14"/>
              </w:rPr>
              <w:t>4.0145</w:t>
            </w:r>
          </w:p>
          <w:p w14:paraId="68065781" w14:textId="77777777" w:rsidR="00691137" w:rsidRDefault="009D7246">
            <w:pPr>
              <w:spacing w:after="0" w:line="259" w:lineRule="auto"/>
              <w:ind w:left="106" w:firstLine="0"/>
              <w:jc w:val="left"/>
            </w:pPr>
            <w:r>
              <w:rPr>
                <w:sz w:val="14"/>
              </w:rPr>
              <w:t>0.8733</w:t>
            </w:r>
          </w:p>
        </w:tc>
        <w:tc>
          <w:tcPr>
            <w:tcW w:w="708" w:type="dxa"/>
            <w:tcBorders>
              <w:top w:val="single" w:sz="3" w:space="0" w:color="000000"/>
              <w:left w:val="nil"/>
              <w:bottom w:val="nil"/>
              <w:right w:val="nil"/>
            </w:tcBorders>
          </w:tcPr>
          <w:p w14:paraId="5657DF0E" w14:textId="77777777" w:rsidR="00691137" w:rsidRDefault="009D7246">
            <w:pPr>
              <w:spacing w:after="20" w:line="259" w:lineRule="auto"/>
              <w:ind w:left="18" w:firstLine="0"/>
              <w:jc w:val="left"/>
            </w:pPr>
            <w:r>
              <w:rPr>
                <w:sz w:val="14"/>
              </w:rPr>
              <w:t>10.0508</w:t>
            </w:r>
          </w:p>
          <w:p w14:paraId="04150B35" w14:textId="77777777" w:rsidR="00691137" w:rsidRDefault="009D7246">
            <w:pPr>
              <w:spacing w:after="20" w:line="259" w:lineRule="auto"/>
              <w:ind w:left="54" w:firstLine="0"/>
              <w:jc w:val="left"/>
            </w:pPr>
            <w:r>
              <w:rPr>
                <w:sz w:val="14"/>
              </w:rPr>
              <w:t>7.6924</w:t>
            </w:r>
          </w:p>
          <w:p w14:paraId="365BB20B" w14:textId="77777777" w:rsidR="00691137" w:rsidRDefault="009D7246">
            <w:pPr>
              <w:spacing w:after="0" w:line="259" w:lineRule="auto"/>
              <w:ind w:left="54" w:firstLine="0"/>
              <w:jc w:val="left"/>
            </w:pPr>
            <w:r>
              <w:rPr>
                <w:sz w:val="14"/>
              </w:rPr>
              <w:t>0.8273</w:t>
            </w:r>
          </w:p>
        </w:tc>
        <w:tc>
          <w:tcPr>
            <w:tcW w:w="601" w:type="dxa"/>
            <w:tcBorders>
              <w:top w:val="single" w:sz="3" w:space="0" w:color="000000"/>
              <w:left w:val="nil"/>
              <w:bottom w:val="nil"/>
              <w:right w:val="nil"/>
            </w:tcBorders>
          </w:tcPr>
          <w:p w14:paraId="76CA15E7" w14:textId="77777777" w:rsidR="00691137" w:rsidRDefault="009D7246">
            <w:pPr>
              <w:spacing w:after="20" w:line="259" w:lineRule="auto"/>
              <w:ind w:firstLine="0"/>
              <w:jc w:val="left"/>
            </w:pPr>
            <w:r>
              <w:rPr>
                <w:sz w:val="14"/>
              </w:rPr>
              <w:t>7.7504</w:t>
            </w:r>
          </w:p>
          <w:p w14:paraId="41B72AD1" w14:textId="77777777" w:rsidR="00691137" w:rsidRDefault="009D7246">
            <w:pPr>
              <w:spacing w:after="20" w:line="259" w:lineRule="auto"/>
              <w:ind w:firstLine="0"/>
              <w:jc w:val="left"/>
            </w:pPr>
            <w:r>
              <w:rPr>
                <w:sz w:val="14"/>
              </w:rPr>
              <w:t>4.1288</w:t>
            </w:r>
          </w:p>
          <w:p w14:paraId="2AF25CFC" w14:textId="77777777" w:rsidR="00691137" w:rsidRDefault="009D7246">
            <w:pPr>
              <w:spacing w:after="0" w:line="259" w:lineRule="auto"/>
              <w:ind w:firstLine="0"/>
              <w:jc w:val="left"/>
            </w:pPr>
            <w:r>
              <w:rPr>
                <w:sz w:val="14"/>
              </w:rPr>
              <w:t>0.8680</w:t>
            </w:r>
          </w:p>
        </w:tc>
        <w:tc>
          <w:tcPr>
            <w:tcW w:w="601" w:type="dxa"/>
            <w:tcBorders>
              <w:top w:val="single" w:sz="3" w:space="0" w:color="000000"/>
              <w:left w:val="nil"/>
              <w:bottom w:val="nil"/>
              <w:right w:val="nil"/>
            </w:tcBorders>
          </w:tcPr>
          <w:p w14:paraId="2EE5E6D8" w14:textId="77777777" w:rsidR="00691137" w:rsidRDefault="009D7246">
            <w:pPr>
              <w:spacing w:after="20" w:line="259" w:lineRule="auto"/>
              <w:ind w:firstLine="0"/>
              <w:jc w:val="left"/>
            </w:pPr>
            <w:r>
              <w:rPr>
                <w:sz w:val="14"/>
              </w:rPr>
              <w:t>8.8036</w:t>
            </w:r>
          </w:p>
          <w:p w14:paraId="44D5C842" w14:textId="77777777" w:rsidR="00691137" w:rsidRDefault="009D7246">
            <w:pPr>
              <w:spacing w:after="20" w:line="259" w:lineRule="auto"/>
              <w:ind w:firstLine="0"/>
              <w:jc w:val="left"/>
            </w:pPr>
            <w:r>
              <w:rPr>
                <w:sz w:val="14"/>
              </w:rPr>
              <w:t>5.9534</w:t>
            </w:r>
          </w:p>
          <w:p w14:paraId="58705302" w14:textId="77777777" w:rsidR="00691137" w:rsidRDefault="009D7246">
            <w:pPr>
              <w:spacing w:after="0" w:line="259" w:lineRule="auto"/>
              <w:ind w:firstLine="0"/>
              <w:jc w:val="left"/>
            </w:pPr>
            <w:r>
              <w:rPr>
                <w:sz w:val="14"/>
              </w:rPr>
              <w:t>0.8500</w:t>
            </w:r>
          </w:p>
        </w:tc>
        <w:tc>
          <w:tcPr>
            <w:tcW w:w="502" w:type="dxa"/>
            <w:tcBorders>
              <w:top w:val="single" w:sz="3" w:space="0" w:color="000000"/>
              <w:left w:val="nil"/>
              <w:bottom w:val="nil"/>
              <w:right w:val="nil"/>
            </w:tcBorders>
          </w:tcPr>
          <w:p w14:paraId="682D550E" w14:textId="77777777" w:rsidR="00691137" w:rsidRDefault="009D7246">
            <w:pPr>
              <w:spacing w:after="20" w:line="259" w:lineRule="auto"/>
              <w:ind w:firstLine="0"/>
              <w:jc w:val="left"/>
            </w:pPr>
            <w:r>
              <w:rPr>
                <w:sz w:val="14"/>
              </w:rPr>
              <w:t>7.0343</w:t>
            </w:r>
          </w:p>
          <w:p w14:paraId="2E24F86B" w14:textId="77777777" w:rsidR="00691137" w:rsidRDefault="009D7246">
            <w:pPr>
              <w:spacing w:after="20" w:line="259" w:lineRule="auto"/>
              <w:ind w:firstLine="0"/>
              <w:jc w:val="left"/>
            </w:pPr>
            <w:r>
              <w:rPr>
                <w:sz w:val="14"/>
              </w:rPr>
              <w:t>4.0915</w:t>
            </w:r>
          </w:p>
          <w:p w14:paraId="5B5ADDC9" w14:textId="77777777" w:rsidR="00691137" w:rsidRDefault="009D7246">
            <w:pPr>
              <w:spacing w:after="0" w:line="259" w:lineRule="auto"/>
              <w:ind w:firstLine="0"/>
              <w:jc w:val="left"/>
            </w:pPr>
            <w:r>
              <w:rPr>
                <w:sz w:val="14"/>
              </w:rPr>
              <w:t>0.8801</w:t>
            </w:r>
          </w:p>
        </w:tc>
        <w:tc>
          <w:tcPr>
            <w:tcW w:w="657" w:type="dxa"/>
            <w:tcBorders>
              <w:top w:val="single" w:sz="3" w:space="0" w:color="000000"/>
              <w:left w:val="nil"/>
              <w:bottom w:val="nil"/>
              <w:right w:val="nil"/>
            </w:tcBorders>
          </w:tcPr>
          <w:p w14:paraId="47FB5BB5" w14:textId="77777777" w:rsidR="00691137" w:rsidRDefault="009D7246">
            <w:pPr>
              <w:spacing w:after="20" w:line="259" w:lineRule="auto"/>
              <w:ind w:left="99" w:firstLine="0"/>
              <w:jc w:val="center"/>
            </w:pPr>
            <w:r>
              <w:rPr>
                <w:sz w:val="14"/>
              </w:rPr>
              <w:t>6.7065</w:t>
            </w:r>
          </w:p>
          <w:p w14:paraId="10FA19FB" w14:textId="77777777" w:rsidR="00691137" w:rsidRDefault="009D7246">
            <w:pPr>
              <w:spacing w:after="20" w:line="259" w:lineRule="auto"/>
              <w:ind w:left="99" w:firstLine="0"/>
              <w:jc w:val="center"/>
            </w:pPr>
            <w:r>
              <w:rPr>
                <w:sz w:val="14"/>
              </w:rPr>
              <w:t>4.1158</w:t>
            </w:r>
          </w:p>
          <w:p w14:paraId="65C362E3" w14:textId="77777777" w:rsidR="00691137" w:rsidRDefault="009D7246">
            <w:pPr>
              <w:spacing w:after="0" w:line="259" w:lineRule="auto"/>
              <w:ind w:left="99" w:firstLine="0"/>
              <w:jc w:val="center"/>
            </w:pPr>
            <w:r>
              <w:rPr>
                <w:sz w:val="14"/>
              </w:rPr>
              <w:t>0.8857</w:t>
            </w:r>
          </w:p>
        </w:tc>
      </w:tr>
      <w:tr w:rsidR="00691137" w14:paraId="7D9C8350" w14:textId="77777777">
        <w:trPr>
          <w:trHeight w:val="208"/>
        </w:trPr>
        <w:tc>
          <w:tcPr>
            <w:tcW w:w="602" w:type="dxa"/>
            <w:tcBorders>
              <w:top w:val="nil"/>
              <w:left w:val="nil"/>
              <w:bottom w:val="nil"/>
              <w:right w:val="single" w:sz="3" w:space="0" w:color="000000"/>
            </w:tcBorders>
          </w:tcPr>
          <w:p w14:paraId="3436D59D" w14:textId="77777777" w:rsidR="00691137" w:rsidRDefault="00691137">
            <w:pPr>
              <w:spacing w:after="160" w:line="259" w:lineRule="auto"/>
              <w:ind w:firstLine="0"/>
              <w:jc w:val="left"/>
            </w:pPr>
          </w:p>
        </w:tc>
        <w:tc>
          <w:tcPr>
            <w:tcW w:w="836" w:type="dxa"/>
            <w:tcBorders>
              <w:top w:val="nil"/>
              <w:left w:val="single" w:sz="3" w:space="0" w:color="000000"/>
              <w:bottom w:val="nil"/>
              <w:right w:val="single" w:sz="3" w:space="0" w:color="000000"/>
            </w:tcBorders>
          </w:tcPr>
          <w:p w14:paraId="36ADA866" w14:textId="77777777" w:rsidR="00691137" w:rsidRDefault="009D7246">
            <w:pPr>
              <w:spacing w:after="0" w:line="259" w:lineRule="auto"/>
              <w:ind w:left="97" w:firstLine="0"/>
              <w:jc w:val="center"/>
            </w:pPr>
            <w:r>
              <w:rPr>
                <w:rFonts w:ascii="Cambria" w:eastAsia="Cambria" w:hAnsi="Cambria" w:cs="Cambria"/>
                <w:i/>
                <w:sz w:val="14"/>
              </w:rPr>
              <w:t>R</w:t>
            </w:r>
            <w:r>
              <w:rPr>
                <w:rFonts w:ascii="Cambria" w:eastAsia="Cambria" w:hAnsi="Cambria" w:cs="Cambria"/>
                <w:sz w:val="10"/>
              </w:rPr>
              <w:t>2</w:t>
            </w:r>
          </w:p>
        </w:tc>
        <w:tc>
          <w:tcPr>
            <w:tcW w:w="707" w:type="dxa"/>
            <w:tcBorders>
              <w:top w:val="nil"/>
              <w:left w:val="single" w:sz="3" w:space="0" w:color="000000"/>
              <w:bottom w:val="nil"/>
              <w:right w:val="nil"/>
            </w:tcBorders>
          </w:tcPr>
          <w:p w14:paraId="3F222C05" w14:textId="77777777" w:rsidR="00691137" w:rsidRDefault="009D7246">
            <w:pPr>
              <w:spacing w:after="0" w:line="259" w:lineRule="auto"/>
              <w:ind w:left="106" w:firstLine="0"/>
              <w:jc w:val="left"/>
            </w:pPr>
            <w:r>
              <w:rPr>
                <w:sz w:val="14"/>
              </w:rPr>
              <w:t>0.7914</w:t>
            </w:r>
          </w:p>
        </w:tc>
        <w:tc>
          <w:tcPr>
            <w:tcW w:w="708" w:type="dxa"/>
            <w:tcBorders>
              <w:top w:val="nil"/>
              <w:left w:val="nil"/>
              <w:bottom w:val="nil"/>
              <w:right w:val="nil"/>
            </w:tcBorders>
          </w:tcPr>
          <w:p w14:paraId="1CFF82ED" w14:textId="77777777" w:rsidR="00691137" w:rsidRDefault="009D7246">
            <w:pPr>
              <w:spacing w:after="0" w:line="259" w:lineRule="auto"/>
              <w:ind w:left="54" w:firstLine="0"/>
              <w:jc w:val="left"/>
            </w:pPr>
            <w:r>
              <w:rPr>
                <w:sz w:val="14"/>
              </w:rPr>
              <w:t>0.0837</w:t>
            </w:r>
          </w:p>
        </w:tc>
        <w:tc>
          <w:tcPr>
            <w:tcW w:w="601" w:type="dxa"/>
            <w:tcBorders>
              <w:top w:val="nil"/>
              <w:left w:val="nil"/>
              <w:bottom w:val="nil"/>
              <w:right w:val="nil"/>
            </w:tcBorders>
          </w:tcPr>
          <w:p w14:paraId="114E800A" w14:textId="77777777" w:rsidR="00691137" w:rsidRDefault="009D7246">
            <w:pPr>
              <w:spacing w:after="0" w:line="259" w:lineRule="auto"/>
              <w:ind w:firstLine="0"/>
              <w:jc w:val="left"/>
            </w:pPr>
            <w:r>
              <w:rPr>
                <w:sz w:val="14"/>
              </w:rPr>
              <w:t>0.8141</w:t>
            </w:r>
          </w:p>
        </w:tc>
        <w:tc>
          <w:tcPr>
            <w:tcW w:w="601" w:type="dxa"/>
            <w:tcBorders>
              <w:top w:val="nil"/>
              <w:left w:val="nil"/>
              <w:bottom w:val="nil"/>
              <w:right w:val="nil"/>
            </w:tcBorders>
          </w:tcPr>
          <w:p w14:paraId="0B92AD1E" w14:textId="77777777" w:rsidR="00691137" w:rsidRDefault="009D7246">
            <w:pPr>
              <w:spacing w:after="0" w:line="259" w:lineRule="auto"/>
              <w:ind w:firstLine="0"/>
              <w:jc w:val="left"/>
            </w:pPr>
            <w:r>
              <w:rPr>
                <w:sz w:val="14"/>
              </w:rPr>
              <w:t>0.6038</w:t>
            </w:r>
          </w:p>
        </w:tc>
        <w:tc>
          <w:tcPr>
            <w:tcW w:w="601" w:type="dxa"/>
            <w:tcBorders>
              <w:top w:val="nil"/>
              <w:left w:val="nil"/>
              <w:bottom w:val="nil"/>
              <w:right w:val="nil"/>
            </w:tcBorders>
          </w:tcPr>
          <w:p w14:paraId="15081531" w14:textId="77777777" w:rsidR="00691137" w:rsidRDefault="009D7246">
            <w:pPr>
              <w:spacing w:after="0" w:line="259" w:lineRule="auto"/>
              <w:ind w:firstLine="0"/>
              <w:jc w:val="left"/>
            </w:pPr>
            <w:r>
              <w:rPr>
                <w:sz w:val="14"/>
              </w:rPr>
              <w:t>0.8460</w:t>
            </w:r>
          </w:p>
        </w:tc>
        <w:tc>
          <w:tcPr>
            <w:tcW w:w="558" w:type="dxa"/>
            <w:tcBorders>
              <w:top w:val="nil"/>
              <w:left w:val="nil"/>
              <w:bottom w:val="nil"/>
              <w:right w:val="single" w:sz="3" w:space="0" w:color="000000"/>
            </w:tcBorders>
          </w:tcPr>
          <w:p w14:paraId="7221C29A" w14:textId="77777777" w:rsidR="00691137" w:rsidRDefault="009D7246">
            <w:pPr>
              <w:spacing w:after="0" w:line="259" w:lineRule="auto"/>
              <w:ind w:left="31" w:firstLine="0"/>
              <w:jc w:val="left"/>
            </w:pPr>
            <w:r>
              <w:rPr>
                <w:sz w:val="14"/>
              </w:rPr>
              <w:t>0.8509</w:t>
            </w:r>
          </w:p>
        </w:tc>
        <w:tc>
          <w:tcPr>
            <w:tcW w:w="707" w:type="dxa"/>
            <w:tcBorders>
              <w:top w:val="nil"/>
              <w:left w:val="single" w:sz="3" w:space="0" w:color="000000"/>
              <w:bottom w:val="nil"/>
              <w:right w:val="nil"/>
            </w:tcBorders>
          </w:tcPr>
          <w:p w14:paraId="14338AEE" w14:textId="77777777" w:rsidR="00691137" w:rsidRDefault="009D7246">
            <w:pPr>
              <w:spacing w:after="0" w:line="259" w:lineRule="auto"/>
              <w:ind w:left="106" w:firstLine="0"/>
              <w:jc w:val="left"/>
            </w:pPr>
            <w:r>
              <w:rPr>
                <w:sz w:val="14"/>
              </w:rPr>
              <w:t>0.7121</w:t>
            </w:r>
          </w:p>
        </w:tc>
        <w:tc>
          <w:tcPr>
            <w:tcW w:w="708" w:type="dxa"/>
            <w:tcBorders>
              <w:top w:val="nil"/>
              <w:left w:val="nil"/>
              <w:bottom w:val="nil"/>
              <w:right w:val="nil"/>
            </w:tcBorders>
          </w:tcPr>
          <w:p w14:paraId="18657F0A"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nil"/>
              <w:right w:val="nil"/>
            </w:tcBorders>
          </w:tcPr>
          <w:p w14:paraId="08C76D6A" w14:textId="77777777" w:rsidR="00691137" w:rsidRDefault="009D7246">
            <w:pPr>
              <w:spacing w:after="0" w:line="259" w:lineRule="auto"/>
              <w:ind w:firstLine="0"/>
              <w:jc w:val="left"/>
            </w:pPr>
            <w:r>
              <w:rPr>
                <w:sz w:val="14"/>
              </w:rPr>
              <w:t>0.6899</w:t>
            </w:r>
          </w:p>
        </w:tc>
        <w:tc>
          <w:tcPr>
            <w:tcW w:w="601" w:type="dxa"/>
            <w:tcBorders>
              <w:top w:val="nil"/>
              <w:left w:val="nil"/>
              <w:bottom w:val="nil"/>
              <w:right w:val="nil"/>
            </w:tcBorders>
          </w:tcPr>
          <w:p w14:paraId="65BD399F" w14:textId="77777777" w:rsidR="00691137" w:rsidRDefault="009D7246">
            <w:pPr>
              <w:spacing w:after="0" w:line="259" w:lineRule="auto"/>
              <w:ind w:firstLine="0"/>
              <w:jc w:val="left"/>
            </w:pPr>
            <w:r>
              <w:rPr>
                <w:sz w:val="14"/>
              </w:rPr>
              <w:t>0.5999</w:t>
            </w:r>
          </w:p>
        </w:tc>
        <w:tc>
          <w:tcPr>
            <w:tcW w:w="502" w:type="dxa"/>
            <w:tcBorders>
              <w:top w:val="nil"/>
              <w:left w:val="nil"/>
              <w:bottom w:val="nil"/>
              <w:right w:val="nil"/>
            </w:tcBorders>
          </w:tcPr>
          <w:p w14:paraId="275878DB" w14:textId="77777777" w:rsidR="00691137" w:rsidRDefault="009D7246">
            <w:pPr>
              <w:spacing w:after="0" w:line="259" w:lineRule="auto"/>
              <w:ind w:firstLine="0"/>
              <w:jc w:val="left"/>
            </w:pPr>
            <w:r>
              <w:rPr>
                <w:sz w:val="14"/>
              </w:rPr>
              <w:t>0.7446</w:t>
            </w:r>
          </w:p>
        </w:tc>
        <w:tc>
          <w:tcPr>
            <w:tcW w:w="657" w:type="dxa"/>
            <w:tcBorders>
              <w:top w:val="nil"/>
              <w:left w:val="nil"/>
              <w:bottom w:val="nil"/>
              <w:right w:val="nil"/>
            </w:tcBorders>
          </w:tcPr>
          <w:p w14:paraId="08213936" w14:textId="77777777" w:rsidR="00691137" w:rsidRDefault="009D7246">
            <w:pPr>
              <w:spacing w:after="0" w:line="259" w:lineRule="auto"/>
              <w:ind w:left="99" w:firstLine="0"/>
              <w:jc w:val="center"/>
            </w:pPr>
            <w:r>
              <w:rPr>
                <w:sz w:val="14"/>
              </w:rPr>
              <w:t>0.7679</w:t>
            </w:r>
          </w:p>
        </w:tc>
      </w:tr>
      <w:tr w:rsidR="00691137" w14:paraId="00980425" w14:textId="77777777">
        <w:trPr>
          <w:trHeight w:val="195"/>
        </w:trPr>
        <w:tc>
          <w:tcPr>
            <w:tcW w:w="602" w:type="dxa"/>
            <w:tcBorders>
              <w:top w:val="nil"/>
              <w:left w:val="nil"/>
              <w:bottom w:val="single" w:sz="3" w:space="0" w:color="000000"/>
              <w:right w:val="single" w:sz="3" w:space="0" w:color="000000"/>
            </w:tcBorders>
          </w:tcPr>
          <w:p w14:paraId="786684D4" w14:textId="77777777" w:rsidR="00691137" w:rsidRDefault="00691137">
            <w:pPr>
              <w:spacing w:after="160" w:line="259" w:lineRule="auto"/>
              <w:ind w:firstLine="0"/>
              <w:jc w:val="left"/>
            </w:pPr>
          </w:p>
        </w:tc>
        <w:tc>
          <w:tcPr>
            <w:tcW w:w="836" w:type="dxa"/>
            <w:tcBorders>
              <w:top w:val="nil"/>
              <w:left w:val="single" w:sz="3" w:space="0" w:color="000000"/>
              <w:bottom w:val="single" w:sz="3" w:space="0" w:color="000000"/>
              <w:right w:val="single" w:sz="3" w:space="0" w:color="000000"/>
            </w:tcBorders>
          </w:tcPr>
          <w:p w14:paraId="1002A118" w14:textId="77777777" w:rsidR="00691137" w:rsidRDefault="009D7246">
            <w:pPr>
              <w:spacing w:after="0" w:line="259" w:lineRule="auto"/>
              <w:ind w:left="102" w:firstLine="0"/>
              <w:jc w:val="center"/>
            </w:pPr>
            <w:r>
              <w:rPr>
                <w:rFonts w:ascii="Cambria" w:eastAsia="Cambria" w:hAnsi="Cambria" w:cs="Cambria"/>
                <w:i/>
                <w:sz w:val="14"/>
              </w:rPr>
              <w:t>var</w:t>
            </w:r>
          </w:p>
        </w:tc>
        <w:tc>
          <w:tcPr>
            <w:tcW w:w="707" w:type="dxa"/>
            <w:tcBorders>
              <w:top w:val="nil"/>
              <w:left w:val="single" w:sz="3" w:space="0" w:color="000000"/>
              <w:bottom w:val="single" w:sz="3" w:space="0" w:color="000000"/>
              <w:right w:val="nil"/>
            </w:tcBorders>
          </w:tcPr>
          <w:p w14:paraId="4FEAD4BC" w14:textId="77777777" w:rsidR="00691137" w:rsidRDefault="009D7246">
            <w:pPr>
              <w:spacing w:after="0" w:line="259" w:lineRule="auto"/>
              <w:ind w:left="106" w:firstLine="0"/>
              <w:jc w:val="left"/>
            </w:pPr>
            <w:r>
              <w:rPr>
                <w:sz w:val="14"/>
              </w:rPr>
              <w:t>0.7914</w:t>
            </w:r>
          </w:p>
        </w:tc>
        <w:tc>
          <w:tcPr>
            <w:tcW w:w="708" w:type="dxa"/>
            <w:tcBorders>
              <w:top w:val="nil"/>
              <w:left w:val="nil"/>
              <w:bottom w:val="single" w:sz="3" w:space="0" w:color="000000"/>
              <w:right w:val="nil"/>
            </w:tcBorders>
          </w:tcPr>
          <w:p w14:paraId="7EF000EB"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5860224B" w14:textId="77777777" w:rsidR="00691137" w:rsidRDefault="009D7246">
            <w:pPr>
              <w:spacing w:after="0" w:line="259" w:lineRule="auto"/>
              <w:ind w:firstLine="0"/>
              <w:jc w:val="left"/>
            </w:pPr>
            <w:r>
              <w:rPr>
                <w:sz w:val="14"/>
              </w:rPr>
              <w:t>0.8142</w:t>
            </w:r>
          </w:p>
        </w:tc>
        <w:tc>
          <w:tcPr>
            <w:tcW w:w="601" w:type="dxa"/>
            <w:tcBorders>
              <w:top w:val="nil"/>
              <w:left w:val="nil"/>
              <w:bottom w:val="single" w:sz="3" w:space="0" w:color="000000"/>
              <w:right w:val="nil"/>
            </w:tcBorders>
          </w:tcPr>
          <w:p w14:paraId="7B1078E0" w14:textId="77777777" w:rsidR="00691137" w:rsidRDefault="009D7246">
            <w:pPr>
              <w:spacing w:after="0" w:line="259" w:lineRule="auto"/>
              <w:ind w:firstLine="0"/>
              <w:jc w:val="left"/>
            </w:pPr>
            <w:r>
              <w:rPr>
                <w:sz w:val="14"/>
              </w:rPr>
              <w:t>0.6039</w:t>
            </w:r>
          </w:p>
        </w:tc>
        <w:tc>
          <w:tcPr>
            <w:tcW w:w="601" w:type="dxa"/>
            <w:tcBorders>
              <w:top w:val="nil"/>
              <w:left w:val="nil"/>
              <w:bottom w:val="single" w:sz="3" w:space="0" w:color="000000"/>
              <w:right w:val="nil"/>
            </w:tcBorders>
          </w:tcPr>
          <w:p w14:paraId="41FA1D37" w14:textId="77777777" w:rsidR="00691137" w:rsidRDefault="009D7246">
            <w:pPr>
              <w:spacing w:after="0" w:line="259" w:lineRule="auto"/>
              <w:ind w:firstLine="0"/>
              <w:jc w:val="left"/>
            </w:pPr>
            <w:r>
              <w:rPr>
                <w:sz w:val="14"/>
              </w:rPr>
              <w:t>0.8459</w:t>
            </w:r>
          </w:p>
        </w:tc>
        <w:tc>
          <w:tcPr>
            <w:tcW w:w="558" w:type="dxa"/>
            <w:tcBorders>
              <w:top w:val="nil"/>
              <w:left w:val="nil"/>
              <w:bottom w:val="single" w:sz="3" w:space="0" w:color="000000"/>
              <w:right w:val="single" w:sz="3" w:space="0" w:color="000000"/>
            </w:tcBorders>
          </w:tcPr>
          <w:p w14:paraId="333F99ED" w14:textId="77777777" w:rsidR="00691137" w:rsidRDefault="009D7246">
            <w:pPr>
              <w:spacing w:after="0" w:line="259" w:lineRule="auto"/>
              <w:ind w:left="31" w:firstLine="0"/>
              <w:jc w:val="left"/>
            </w:pPr>
            <w:r>
              <w:rPr>
                <w:sz w:val="14"/>
              </w:rPr>
              <w:t>0.8509</w:t>
            </w:r>
          </w:p>
        </w:tc>
        <w:tc>
          <w:tcPr>
            <w:tcW w:w="707" w:type="dxa"/>
            <w:tcBorders>
              <w:top w:val="nil"/>
              <w:left w:val="single" w:sz="3" w:space="0" w:color="000000"/>
              <w:bottom w:val="single" w:sz="3" w:space="0" w:color="000000"/>
              <w:right w:val="nil"/>
            </w:tcBorders>
          </w:tcPr>
          <w:p w14:paraId="2A00F5DC" w14:textId="77777777" w:rsidR="00691137" w:rsidRDefault="009D7246">
            <w:pPr>
              <w:spacing w:after="0" w:line="259" w:lineRule="auto"/>
              <w:ind w:left="106" w:firstLine="0"/>
              <w:jc w:val="left"/>
            </w:pPr>
            <w:r>
              <w:rPr>
                <w:sz w:val="14"/>
              </w:rPr>
              <w:t>0.7121</w:t>
            </w:r>
          </w:p>
        </w:tc>
        <w:tc>
          <w:tcPr>
            <w:tcW w:w="708" w:type="dxa"/>
            <w:tcBorders>
              <w:top w:val="nil"/>
              <w:left w:val="nil"/>
              <w:bottom w:val="single" w:sz="3" w:space="0" w:color="000000"/>
              <w:right w:val="nil"/>
            </w:tcBorders>
          </w:tcPr>
          <w:p w14:paraId="01E4CDD2"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41B89D0C" w14:textId="77777777" w:rsidR="00691137" w:rsidRDefault="009D7246">
            <w:pPr>
              <w:spacing w:after="0" w:line="259" w:lineRule="auto"/>
              <w:ind w:firstLine="0"/>
              <w:jc w:val="left"/>
            </w:pPr>
            <w:r>
              <w:rPr>
                <w:sz w:val="14"/>
              </w:rPr>
              <w:t>0.6947</w:t>
            </w:r>
          </w:p>
        </w:tc>
        <w:tc>
          <w:tcPr>
            <w:tcW w:w="601" w:type="dxa"/>
            <w:tcBorders>
              <w:top w:val="nil"/>
              <w:left w:val="nil"/>
              <w:bottom w:val="single" w:sz="3" w:space="0" w:color="000000"/>
              <w:right w:val="nil"/>
            </w:tcBorders>
          </w:tcPr>
          <w:p w14:paraId="626DB232" w14:textId="77777777" w:rsidR="00691137" w:rsidRDefault="009D7246">
            <w:pPr>
              <w:spacing w:after="0" w:line="259" w:lineRule="auto"/>
              <w:ind w:firstLine="0"/>
              <w:jc w:val="left"/>
            </w:pPr>
            <w:r>
              <w:rPr>
                <w:sz w:val="14"/>
              </w:rPr>
              <w:t>0.6001</w:t>
            </w:r>
          </w:p>
        </w:tc>
        <w:tc>
          <w:tcPr>
            <w:tcW w:w="502" w:type="dxa"/>
            <w:tcBorders>
              <w:top w:val="nil"/>
              <w:left w:val="nil"/>
              <w:bottom w:val="single" w:sz="3" w:space="0" w:color="000000"/>
              <w:right w:val="nil"/>
            </w:tcBorders>
          </w:tcPr>
          <w:p w14:paraId="255A1B08" w14:textId="77777777" w:rsidR="00691137" w:rsidRDefault="009D7246">
            <w:pPr>
              <w:spacing w:after="0" w:line="259" w:lineRule="auto"/>
              <w:ind w:firstLine="0"/>
              <w:jc w:val="left"/>
            </w:pPr>
            <w:r>
              <w:rPr>
                <w:sz w:val="14"/>
              </w:rPr>
              <w:t>0.7451</w:t>
            </w:r>
          </w:p>
        </w:tc>
        <w:tc>
          <w:tcPr>
            <w:tcW w:w="657" w:type="dxa"/>
            <w:tcBorders>
              <w:top w:val="nil"/>
              <w:left w:val="nil"/>
              <w:bottom w:val="single" w:sz="3" w:space="0" w:color="000000"/>
              <w:right w:val="nil"/>
            </w:tcBorders>
          </w:tcPr>
          <w:p w14:paraId="0CCBC6D8" w14:textId="77777777" w:rsidR="00691137" w:rsidRDefault="009D7246">
            <w:pPr>
              <w:spacing w:after="0" w:line="259" w:lineRule="auto"/>
              <w:ind w:left="99" w:firstLine="0"/>
              <w:jc w:val="center"/>
            </w:pPr>
            <w:r>
              <w:rPr>
                <w:sz w:val="14"/>
              </w:rPr>
              <w:t>0.7684</w:t>
            </w:r>
          </w:p>
        </w:tc>
      </w:tr>
      <w:tr w:rsidR="00691137" w14:paraId="494CCFD4" w14:textId="77777777">
        <w:trPr>
          <w:trHeight w:val="602"/>
        </w:trPr>
        <w:tc>
          <w:tcPr>
            <w:tcW w:w="602" w:type="dxa"/>
            <w:tcBorders>
              <w:top w:val="single" w:sz="3" w:space="0" w:color="000000"/>
              <w:left w:val="nil"/>
              <w:bottom w:val="nil"/>
              <w:right w:val="single" w:sz="3" w:space="0" w:color="000000"/>
            </w:tcBorders>
            <w:vAlign w:val="bottom"/>
          </w:tcPr>
          <w:p w14:paraId="62E3B158" w14:textId="77777777" w:rsidR="00691137" w:rsidRDefault="009D7246">
            <w:pPr>
              <w:spacing w:after="0" w:line="259" w:lineRule="auto"/>
              <w:ind w:left="106" w:firstLine="0"/>
              <w:jc w:val="left"/>
            </w:pPr>
            <w:r>
              <w:rPr>
                <w:sz w:val="14"/>
              </w:rPr>
              <w:t>60min</w:t>
            </w:r>
          </w:p>
        </w:tc>
        <w:tc>
          <w:tcPr>
            <w:tcW w:w="836" w:type="dxa"/>
            <w:tcBorders>
              <w:top w:val="single" w:sz="3" w:space="0" w:color="000000"/>
              <w:left w:val="single" w:sz="3" w:space="0" w:color="000000"/>
              <w:bottom w:val="nil"/>
              <w:right w:val="single" w:sz="3" w:space="0" w:color="000000"/>
            </w:tcBorders>
          </w:tcPr>
          <w:p w14:paraId="541755C2" w14:textId="77777777" w:rsidR="00691137" w:rsidRDefault="009D7246">
            <w:pPr>
              <w:spacing w:after="26" w:line="259" w:lineRule="auto"/>
              <w:ind w:left="173" w:firstLine="0"/>
              <w:jc w:val="left"/>
            </w:pPr>
            <w:r>
              <w:rPr>
                <w:rFonts w:ascii="Cambria" w:eastAsia="Cambria" w:hAnsi="Cambria" w:cs="Cambria"/>
                <w:i/>
                <w:sz w:val="14"/>
              </w:rPr>
              <w:t>RMSE</w:t>
            </w:r>
          </w:p>
          <w:p w14:paraId="1E41E226" w14:textId="77777777" w:rsidR="00691137" w:rsidRDefault="009D7246">
            <w:pPr>
              <w:spacing w:after="26" w:line="259" w:lineRule="auto"/>
              <w:ind w:left="224" w:firstLine="0"/>
              <w:jc w:val="left"/>
            </w:pPr>
            <w:r>
              <w:rPr>
                <w:rFonts w:ascii="Cambria" w:eastAsia="Cambria" w:hAnsi="Cambria" w:cs="Cambria"/>
                <w:i/>
                <w:sz w:val="14"/>
              </w:rPr>
              <w:t>MAE</w:t>
            </w:r>
          </w:p>
          <w:p w14:paraId="608D8A25" w14:textId="77777777" w:rsidR="00691137" w:rsidRDefault="009D7246">
            <w:pPr>
              <w:spacing w:after="0" w:line="259" w:lineRule="auto"/>
              <w:ind w:left="106" w:firstLine="0"/>
              <w:jc w:val="left"/>
            </w:pPr>
            <w:r>
              <w:rPr>
                <w:rFonts w:ascii="Cambria" w:eastAsia="Cambria" w:hAnsi="Cambria" w:cs="Cambria"/>
                <w:i/>
                <w:sz w:val="14"/>
              </w:rPr>
              <w:t>Accuracy</w:t>
            </w:r>
          </w:p>
        </w:tc>
        <w:tc>
          <w:tcPr>
            <w:tcW w:w="707" w:type="dxa"/>
            <w:tcBorders>
              <w:top w:val="single" w:sz="3" w:space="0" w:color="000000"/>
              <w:left w:val="single" w:sz="3" w:space="0" w:color="000000"/>
              <w:bottom w:val="nil"/>
              <w:right w:val="nil"/>
            </w:tcBorders>
          </w:tcPr>
          <w:p w14:paraId="30F98C14" w14:textId="77777777" w:rsidR="00691137" w:rsidRDefault="009D7246">
            <w:pPr>
              <w:spacing w:after="20" w:line="259" w:lineRule="auto"/>
              <w:ind w:left="106" w:firstLine="0"/>
              <w:jc w:val="left"/>
            </w:pPr>
            <w:r>
              <w:rPr>
                <w:sz w:val="14"/>
              </w:rPr>
              <w:t>7.9198</w:t>
            </w:r>
          </w:p>
          <w:p w14:paraId="707F9E8C" w14:textId="77777777" w:rsidR="00691137" w:rsidRDefault="009D7246">
            <w:pPr>
              <w:spacing w:after="20" w:line="259" w:lineRule="auto"/>
              <w:ind w:left="106" w:firstLine="0"/>
              <w:jc w:val="left"/>
            </w:pPr>
            <w:r>
              <w:rPr>
                <w:sz w:val="14"/>
              </w:rPr>
              <w:t>5.4969</w:t>
            </w:r>
          </w:p>
          <w:p w14:paraId="6AF26568" w14:textId="77777777" w:rsidR="00691137" w:rsidRDefault="009D7246">
            <w:pPr>
              <w:spacing w:after="0" w:line="259" w:lineRule="auto"/>
              <w:ind w:left="106" w:firstLine="0"/>
              <w:jc w:val="left"/>
            </w:pPr>
            <w:r>
              <w:rPr>
                <w:sz w:val="14"/>
              </w:rPr>
              <w:t>0.6807</w:t>
            </w:r>
          </w:p>
        </w:tc>
        <w:tc>
          <w:tcPr>
            <w:tcW w:w="708" w:type="dxa"/>
            <w:tcBorders>
              <w:top w:val="single" w:sz="3" w:space="0" w:color="000000"/>
              <w:left w:val="nil"/>
              <w:bottom w:val="nil"/>
              <w:right w:val="nil"/>
            </w:tcBorders>
          </w:tcPr>
          <w:p w14:paraId="70292D0E" w14:textId="77777777" w:rsidR="00691137" w:rsidRDefault="009D7246">
            <w:pPr>
              <w:spacing w:after="20" w:line="259" w:lineRule="auto"/>
              <w:ind w:left="54" w:firstLine="0"/>
              <w:jc w:val="left"/>
            </w:pPr>
            <w:r>
              <w:rPr>
                <w:sz w:val="14"/>
              </w:rPr>
              <w:t>8.2063</w:t>
            </w:r>
          </w:p>
          <w:p w14:paraId="76B2700A" w14:textId="77777777" w:rsidR="00691137" w:rsidRDefault="009D7246">
            <w:pPr>
              <w:spacing w:after="20" w:line="259" w:lineRule="auto"/>
              <w:ind w:left="54" w:firstLine="0"/>
              <w:jc w:val="left"/>
            </w:pPr>
            <w:r>
              <w:rPr>
                <w:sz w:val="14"/>
              </w:rPr>
              <w:t>6.2118</w:t>
            </w:r>
          </w:p>
          <w:p w14:paraId="36811683" w14:textId="77777777" w:rsidR="00691137" w:rsidRDefault="009D7246">
            <w:pPr>
              <w:spacing w:after="0" w:line="259" w:lineRule="auto"/>
              <w:ind w:left="54" w:firstLine="0"/>
              <w:jc w:val="left"/>
            </w:pPr>
            <w:r>
              <w:rPr>
                <w:sz w:val="14"/>
              </w:rPr>
              <w:t>0.4282</w:t>
            </w:r>
          </w:p>
        </w:tc>
        <w:tc>
          <w:tcPr>
            <w:tcW w:w="601" w:type="dxa"/>
            <w:tcBorders>
              <w:top w:val="single" w:sz="3" w:space="0" w:color="000000"/>
              <w:left w:val="nil"/>
              <w:bottom w:val="nil"/>
              <w:right w:val="nil"/>
            </w:tcBorders>
          </w:tcPr>
          <w:p w14:paraId="11496234" w14:textId="77777777" w:rsidR="00691137" w:rsidRDefault="009D7246">
            <w:pPr>
              <w:spacing w:after="20" w:line="259" w:lineRule="auto"/>
              <w:ind w:firstLine="0"/>
              <w:jc w:val="left"/>
            </w:pPr>
            <w:r>
              <w:rPr>
                <w:sz w:val="14"/>
              </w:rPr>
              <w:t>7.4883</w:t>
            </w:r>
          </w:p>
          <w:p w14:paraId="47492AB9" w14:textId="77777777" w:rsidR="00691137" w:rsidRDefault="009D7246">
            <w:pPr>
              <w:spacing w:after="20" w:line="259" w:lineRule="auto"/>
              <w:ind w:firstLine="0"/>
              <w:jc w:val="left"/>
            </w:pPr>
            <w:r>
              <w:rPr>
                <w:sz w:val="14"/>
              </w:rPr>
              <w:t>5.0714</w:t>
            </w:r>
          </w:p>
          <w:p w14:paraId="5CF8E022" w14:textId="77777777" w:rsidR="00691137" w:rsidRDefault="009D7246">
            <w:pPr>
              <w:spacing w:after="0" w:line="259" w:lineRule="auto"/>
              <w:ind w:firstLine="0"/>
              <w:jc w:val="left"/>
            </w:pPr>
            <w:r>
              <w:rPr>
                <w:sz w:val="14"/>
              </w:rPr>
              <w:t>0.6981</w:t>
            </w:r>
          </w:p>
        </w:tc>
        <w:tc>
          <w:tcPr>
            <w:tcW w:w="601" w:type="dxa"/>
            <w:tcBorders>
              <w:top w:val="single" w:sz="3" w:space="0" w:color="000000"/>
              <w:left w:val="nil"/>
              <w:bottom w:val="nil"/>
              <w:right w:val="nil"/>
            </w:tcBorders>
          </w:tcPr>
          <w:p w14:paraId="52BB6BE4" w14:textId="77777777" w:rsidR="00691137" w:rsidRDefault="009D7246">
            <w:pPr>
              <w:spacing w:after="20" w:line="259" w:lineRule="auto"/>
              <w:ind w:firstLine="0"/>
              <w:jc w:val="left"/>
            </w:pPr>
            <w:r>
              <w:rPr>
                <w:sz w:val="14"/>
              </w:rPr>
              <w:t>9.4504</w:t>
            </w:r>
          </w:p>
          <w:p w14:paraId="7B26E71C" w14:textId="77777777" w:rsidR="00691137" w:rsidRDefault="009D7246">
            <w:pPr>
              <w:spacing w:after="20" w:line="259" w:lineRule="auto"/>
              <w:ind w:firstLine="0"/>
              <w:jc w:val="left"/>
            </w:pPr>
            <w:r>
              <w:rPr>
                <w:sz w:val="14"/>
              </w:rPr>
              <w:t>7.4120</w:t>
            </w:r>
          </w:p>
          <w:p w14:paraId="1E7D22D9" w14:textId="77777777" w:rsidR="00691137" w:rsidRDefault="009D7246">
            <w:pPr>
              <w:spacing w:after="0" w:line="259" w:lineRule="auto"/>
              <w:ind w:firstLine="0"/>
              <w:jc w:val="left"/>
            </w:pPr>
            <w:r>
              <w:rPr>
                <w:sz w:val="14"/>
              </w:rPr>
              <w:t>0.6365</w:t>
            </w:r>
          </w:p>
        </w:tc>
        <w:tc>
          <w:tcPr>
            <w:tcW w:w="601" w:type="dxa"/>
            <w:tcBorders>
              <w:top w:val="single" w:sz="3" w:space="0" w:color="000000"/>
              <w:left w:val="nil"/>
              <w:bottom w:val="nil"/>
              <w:right w:val="nil"/>
            </w:tcBorders>
          </w:tcPr>
          <w:p w14:paraId="41AE941B" w14:textId="77777777" w:rsidR="00691137" w:rsidRDefault="009D7246">
            <w:pPr>
              <w:spacing w:after="20" w:line="259" w:lineRule="auto"/>
              <w:ind w:firstLine="0"/>
              <w:jc w:val="left"/>
            </w:pPr>
            <w:r>
              <w:rPr>
                <w:sz w:val="14"/>
              </w:rPr>
              <w:t>4.1241</w:t>
            </w:r>
          </w:p>
          <w:p w14:paraId="6174AF44" w14:textId="77777777" w:rsidR="00691137" w:rsidRDefault="009D7246">
            <w:pPr>
              <w:spacing w:after="20" w:line="259" w:lineRule="auto"/>
              <w:ind w:firstLine="0"/>
              <w:jc w:val="left"/>
            </w:pPr>
            <w:r>
              <w:rPr>
                <w:sz w:val="14"/>
              </w:rPr>
              <w:t>2.7431</w:t>
            </w:r>
          </w:p>
          <w:p w14:paraId="5474AD47" w14:textId="77777777" w:rsidR="00691137" w:rsidRDefault="009D7246">
            <w:pPr>
              <w:spacing w:after="0" w:line="259" w:lineRule="auto"/>
              <w:ind w:firstLine="0"/>
              <w:jc w:val="left"/>
            </w:pPr>
            <w:r>
              <w:rPr>
                <w:sz w:val="14"/>
              </w:rPr>
              <w:t>0.7125</w:t>
            </w:r>
          </w:p>
        </w:tc>
        <w:tc>
          <w:tcPr>
            <w:tcW w:w="558" w:type="dxa"/>
            <w:tcBorders>
              <w:top w:val="single" w:sz="3" w:space="0" w:color="000000"/>
              <w:left w:val="nil"/>
              <w:bottom w:val="nil"/>
              <w:right w:val="single" w:sz="3" w:space="0" w:color="000000"/>
            </w:tcBorders>
          </w:tcPr>
          <w:p w14:paraId="1B285403" w14:textId="77777777" w:rsidR="00691137" w:rsidRDefault="009D7246">
            <w:pPr>
              <w:spacing w:after="20" w:line="259" w:lineRule="auto"/>
              <w:ind w:left="31" w:firstLine="0"/>
              <w:jc w:val="left"/>
            </w:pPr>
            <w:r>
              <w:rPr>
                <w:sz w:val="14"/>
              </w:rPr>
              <w:t>4.0141</w:t>
            </w:r>
          </w:p>
          <w:p w14:paraId="752BBB0C" w14:textId="77777777" w:rsidR="00691137" w:rsidRDefault="009D7246">
            <w:pPr>
              <w:spacing w:after="20" w:line="259" w:lineRule="auto"/>
              <w:ind w:left="31" w:firstLine="0"/>
              <w:jc w:val="left"/>
            </w:pPr>
            <w:r>
              <w:rPr>
                <w:sz w:val="14"/>
              </w:rPr>
              <w:t>2.7889</w:t>
            </w:r>
          </w:p>
          <w:p w14:paraId="29B3B1E6" w14:textId="77777777" w:rsidR="00691137" w:rsidRDefault="009D7246">
            <w:pPr>
              <w:spacing w:after="0" w:line="259" w:lineRule="auto"/>
              <w:ind w:left="31" w:firstLine="0"/>
              <w:jc w:val="left"/>
            </w:pPr>
            <w:r>
              <w:rPr>
                <w:sz w:val="14"/>
              </w:rPr>
              <w:t>0.7238</w:t>
            </w:r>
          </w:p>
        </w:tc>
        <w:tc>
          <w:tcPr>
            <w:tcW w:w="707" w:type="dxa"/>
            <w:tcBorders>
              <w:top w:val="single" w:sz="3" w:space="0" w:color="000000"/>
              <w:left w:val="single" w:sz="3" w:space="0" w:color="000000"/>
              <w:bottom w:val="nil"/>
              <w:right w:val="nil"/>
            </w:tcBorders>
          </w:tcPr>
          <w:p w14:paraId="6DBC85D1" w14:textId="77777777" w:rsidR="00691137" w:rsidRDefault="009D7246">
            <w:pPr>
              <w:spacing w:after="20" w:line="259" w:lineRule="auto"/>
              <w:ind w:left="106" w:firstLine="0"/>
              <w:jc w:val="left"/>
            </w:pPr>
            <w:r>
              <w:rPr>
                <w:sz w:val="14"/>
              </w:rPr>
              <w:t>7.4427</w:t>
            </w:r>
          </w:p>
          <w:p w14:paraId="746684C7" w14:textId="77777777" w:rsidR="00691137" w:rsidRDefault="009D7246">
            <w:pPr>
              <w:spacing w:after="20" w:line="259" w:lineRule="auto"/>
              <w:ind w:left="106" w:firstLine="0"/>
              <w:jc w:val="left"/>
            </w:pPr>
            <w:r>
              <w:rPr>
                <w:sz w:val="14"/>
              </w:rPr>
              <w:t>4.0145</w:t>
            </w:r>
          </w:p>
          <w:p w14:paraId="1C00CF31" w14:textId="77777777" w:rsidR="00691137" w:rsidRDefault="009D7246">
            <w:pPr>
              <w:spacing w:after="0" w:line="259" w:lineRule="auto"/>
              <w:ind w:left="106" w:firstLine="0"/>
              <w:jc w:val="left"/>
            </w:pPr>
            <w:r>
              <w:rPr>
                <w:sz w:val="14"/>
              </w:rPr>
              <w:t>0.8733</w:t>
            </w:r>
          </w:p>
        </w:tc>
        <w:tc>
          <w:tcPr>
            <w:tcW w:w="708" w:type="dxa"/>
            <w:tcBorders>
              <w:top w:val="single" w:sz="3" w:space="0" w:color="000000"/>
              <w:left w:val="nil"/>
              <w:bottom w:val="nil"/>
              <w:right w:val="nil"/>
            </w:tcBorders>
          </w:tcPr>
          <w:p w14:paraId="661938E1" w14:textId="77777777" w:rsidR="00691137" w:rsidRDefault="009D7246">
            <w:pPr>
              <w:spacing w:after="20" w:line="259" w:lineRule="auto"/>
              <w:ind w:left="18" w:firstLine="0"/>
              <w:jc w:val="left"/>
            </w:pPr>
            <w:r>
              <w:rPr>
                <w:sz w:val="14"/>
              </w:rPr>
              <w:t>10.0538</w:t>
            </w:r>
          </w:p>
          <w:p w14:paraId="70A804C6" w14:textId="77777777" w:rsidR="00691137" w:rsidRDefault="009D7246">
            <w:pPr>
              <w:spacing w:after="20" w:line="259" w:lineRule="auto"/>
              <w:ind w:left="54" w:firstLine="0"/>
              <w:jc w:val="left"/>
            </w:pPr>
            <w:r>
              <w:rPr>
                <w:sz w:val="14"/>
              </w:rPr>
              <w:t>7.6952</w:t>
            </w:r>
          </w:p>
          <w:p w14:paraId="78CC157D" w14:textId="77777777" w:rsidR="00691137" w:rsidRDefault="009D7246">
            <w:pPr>
              <w:spacing w:after="0" w:line="259" w:lineRule="auto"/>
              <w:ind w:left="54" w:firstLine="0"/>
              <w:jc w:val="left"/>
            </w:pPr>
            <w:r>
              <w:rPr>
                <w:sz w:val="14"/>
              </w:rPr>
              <w:t>0.8273</w:t>
            </w:r>
          </w:p>
        </w:tc>
        <w:tc>
          <w:tcPr>
            <w:tcW w:w="601" w:type="dxa"/>
            <w:tcBorders>
              <w:top w:val="single" w:sz="3" w:space="0" w:color="000000"/>
              <w:left w:val="nil"/>
              <w:bottom w:val="nil"/>
              <w:right w:val="nil"/>
            </w:tcBorders>
          </w:tcPr>
          <w:p w14:paraId="48615C76" w14:textId="77777777" w:rsidR="00691137" w:rsidRDefault="009D7246">
            <w:pPr>
              <w:spacing w:after="20" w:line="259" w:lineRule="auto"/>
              <w:ind w:firstLine="0"/>
              <w:jc w:val="left"/>
            </w:pPr>
            <w:r>
              <w:rPr>
                <w:sz w:val="14"/>
              </w:rPr>
              <w:t>8.4388</w:t>
            </w:r>
          </w:p>
          <w:p w14:paraId="5A25050A" w14:textId="77777777" w:rsidR="00691137" w:rsidRDefault="009D7246">
            <w:pPr>
              <w:spacing w:after="20" w:line="259" w:lineRule="auto"/>
              <w:ind w:firstLine="0"/>
              <w:jc w:val="left"/>
            </w:pPr>
            <w:r>
              <w:rPr>
                <w:sz w:val="14"/>
              </w:rPr>
              <w:t>4.5036</w:t>
            </w:r>
          </w:p>
          <w:p w14:paraId="593F393B" w14:textId="77777777" w:rsidR="00691137" w:rsidRDefault="009D7246">
            <w:pPr>
              <w:spacing w:after="0" w:line="259" w:lineRule="auto"/>
              <w:ind w:firstLine="0"/>
              <w:jc w:val="left"/>
            </w:pPr>
            <w:r>
              <w:rPr>
                <w:sz w:val="14"/>
              </w:rPr>
              <w:t>0.8562</w:t>
            </w:r>
          </w:p>
        </w:tc>
        <w:tc>
          <w:tcPr>
            <w:tcW w:w="601" w:type="dxa"/>
            <w:tcBorders>
              <w:top w:val="single" w:sz="3" w:space="0" w:color="000000"/>
              <w:left w:val="nil"/>
              <w:bottom w:val="nil"/>
              <w:right w:val="nil"/>
            </w:tcBorders>
          </w:tcPr>
          <w:p w14:paraId="69837C26" w14:textId="77777777" w:rsidR="00691137" w:rsidRDefault="009D7246">
            <w:pPr>
              <w:spacing w:after="20" w:line="259" w:lineRule="auto"/>
              <w:ind w:firstLine="0"/>
              <w:jc w:val="left"/>
            </w:pPr>
            <w:r>
              <w:rPr>
                <w:sz w:val="14"/>
              </w:rPr>
              <w:t>9.2657</w:t>
            </w:r>
          </w:p>
          <w:p w14:paraId="743EB756" w14:textId="77777777" w:rsidR="00691137" w:rsidRDefault="009D7246">
            <w:pPr>
              <w:spacing w:after="20" w:line="259" w:lineRule="auto"/>
              <w:ind w:firstLine="0"/>
              <w:jc w:val="left"/>
            </w:pPr>
            <w:r>
              <w:rPr>
                <w:sz w:val="14"/>
              </w:rPr>
              <w:t>6.2892</w:t>
            </w:r>
          </w:p>
          <w:p w14:paraId="250C4FE9" w14:textId="77777777" w:rsidR="00691137" w:rsidRDefault="009D7246">
            <w:pPr>
              <w:spacing w:after="0" w:line="259" w:lineRule="auto"/>
              <w:ind w:firstLine="0"/>
              <w:jc w:val="left"/>
            </w:pPr>
            <w:r>
              <w:rPr>
                <w:sz w:val="14"/>
              </w:rPr>
              <w:t>0.8421</w:t>
            </w:r>
          </w:p>
        </w:tc>
        <w:tc>
          <w:tcPr>
            <w:tcW w:w="502" w:type="dxa"/>
            <w:tcBorders>
              <w:top w:val="single" w:sz="3" w:space="0" w:color="000000"/>
              <w:left w:val="nil"/>
              <w:bottom w:val="nil"/>
              <w:right w:val="nil"/>
            </w:tcBorders>
          </w:tcPr>
          <w:p w14:paraId="64626640" w14:textId="77777777" w:rsidR="00691137" w:rsidRDefault="009D7246">
            <w:pPr>
              <w:spacing w:after="20" w:line="259" w:lineRule="auto"/>
              <w:ind w:firstLine="0"/>
              <w:jc w:val="left"/>
            </w:pPr>
            <w:r>
              <w:rPr>
                <w:sz w:val="14"/>
              </w:rPr>
              <w:t>7.6621</w:t>
            </w:r>
          </w:p>
          <w:p w14:paraId="2DF97F77" w14:textId="77777777" w:rsidR="00691137" w:rsidRDefault="009D7246">
            <w:pPr>
              <w:spacing w:after="20" w:line="259" w:lineRule="auto"/>
              <w:ind w:firstLine="0"/>
              <w:jc w:val="left"/>
            </w:pPr>
            <w:r>
              <w:rPr>
                <w:sz w:val="14"/>
              </w:rPr>
              <w:t>4.5186</w:t>
            </w:r>
          </w:p>
          <w:p w14:paraId="579BC661" w14:textId="77777777" w:rsidR="00691137" w:rsidRDefault="009D7246">
            <w:pPr>
              <w:spacing w:after="0" w:line="259" w:lineRule="auto"/>
              <w:ind w:firstLine="0"/>
              <w:jc w:val="left"/>
            </w:pPr>
            <w:r>
              <w:rPr>
                <w:sz w:val="14"/>
              </w:rPr>
              <w:t>0.8694</w:t>
            </w:r>
          </w:p>
        </w:tc>
        <w:tc>
          <w:tcPr>
            <w:tcW w:w="657" w:type="dxa"/>
            <w:tcBorders>
              <w:top w:val="single" w:sz="3" w:space="0" w:color="000000"/>
              <w:left w:val="nil"/>
              <w:bottom w:val="nil"/>
              <w:right w:val="nil"/>
            </w:tcBorders>
          </w:tcPr>
          <w:p w14:paraId="0E166264" w14:textId="77777777" w:rsidR="00691137" w:rsidRDefault="009D7246">
            <w:pPr>
              <w:spacing w:after="20" w:line="259" w:lineRule="auto"/>
              <w:ind w:left="99" w:firstLine="0"/>
              <w:jc w:val="center"/>
            </w:pPr>
            <w:r>
              <w:rPr>
                <w:sz w:val="14"/>
              </w:rPr>
              <w:t>7.2677</w:t>
            </w:r>
          </w:p>
          <w:p w14:paraId="0BC94011" w14:textId="77777777" w:rsidR="00691137" w:rsidRDefault="009D7246">
            <w:pPr>
              <w:spacing w:after="20" w:line="259" w:lineRule="auto"/>
              <w:ind w:left="99" w:firstLine="0"/>
              <w:jc w:val="center"/>
            </w:pPr>
            <w:r>
              <w:rPr>
                <w:sz w:val="14"/>
              </w:rPr>
              <w:t>4.6021</w:t>
            </w:r>
          </w:p>
          <w:p w14:paraId="42AB8652" w14:textId="77777777" w:rsidR="00691137" w:rsidRDefault="009D7246">
            <w:pPr>
              <w:spacing w:after="0" w:line="259" w:lineRule="auto"/>
              <w:ind w:left="99" w:firstLine="0"/>
              <w:jc w:val="center"/>
            </w:pPr>
            <w:r>
              <w:rPr>
                <w:sz w:val="14"/>
              </w:rPr>
              <w:t>0.8762</w:t>
            </w:r>
          </w:p>
        </w:tc>
      </w:tr>
      <w:tr w:rsidR="00691137" w14:paraId="4537A6E7" w14:textId="77777777">
        <w:trPr>
          <w:trHeight w:val="208"/>
        </w:trPr>
        <w:tc>
          <w:tcPr>
            <w:tcW w:w="602" w:type="dxa"/>
            <w:tcBorders>
              <w:top w:val="nil"/>
              <w:left w:val="nil"/>
              <w:bottom w:val="nil"/>
              <w:right w:val="single" w:sz="3" w:space="0" w:color="000000"/>
            </w:tcBorders>
          </w:tcPr>
          <w:p w14:paraId="22CDE244" w14:textId="77777777" w:rsidR="00691137" w:rsidRDefault="00691137">
            <w:pPr>
              <w:spacing w:after="160" w:line="259" w:lineRule="auto"/>
              <w:ind w:firstLine="0"/>
              <w:jc w:val="left"/>
            </w:pPr>
          </w:p>
        </w:tc>
        <w:tc>
          <w:tcPr>
            <w:tcW w:w="836" w:type="dxa"/>
            <w:tcBorders>
              <w:top w:val="nil"/>
              <w:left w:val="single" w:sz="3" w:space="0" w:color="000000"/>
              <w:bottom w:val="nil"/>
              <w:right w:val="single" w:sz="3" w:space="0" w:color="000000"/>
            </w:tcBorders>
          </w:tcPr>
          <w:p w14:paraId="4F6E13E8" w14:textId="77777777" w:rsidR="00691137" w:rsidRDefault="009D7246">
            <w:pPr>
              <w:spacing w:after="0" w:line="259" w:lineRule="auto"/>
              <w:ind w:left="97" w:firstLine="0"/>
              <w:jc w:val="center"/>
            </w:pPr>
            <w:r>
              <w:rPr>
                <w:rFonts w:ascii="Cambria" w:eastAsia="Cambria" w:hAnsi="Cambria" w:cs="Cambria"/>
                <w:i/>
                <w:sz w:val="14"/>
              </w:rPr>
              <w:t>R</w:t>
            </w:r>
            <w:r>
              <w:rPr>
                <w:rFonts w:ascii="Cambria" w:eastAsia="Cambria" w:hAnsi="Cambria" w:cs="Cambria"/>
                <w:sz w:val="10"/>
              </w:rPr>
              <w:t>2</w:t>
            </w:r>
          </w:p>
        </w:tc>
        <w:tc>
          <w:tcPr>
            <w:tcW w:w="707" w:type="dxa"/>
            <w:tcBorders>
              <w:top w:val="nil"/>
              <w:left w:val="single" w:sz="3" w:space="0" w:color="000000"/>
              <w:bottom w:val="nil"/>
              <w:right w:val="nil"/>
            </w:tcBorders>
          </w:tcPr>
          <w:p w14:paraId="4CFE96E1" w14:textId="77777777" w:rsidR="00691137" w:rsidRDefault="009D7246">
            <w:pPr>
              <w:spacing w:after="0" w:line="259" w:lineRule="auto"/>
              <w:ind w:left="106" w:firstLine="0"/>
              <w:jc w:val="left"/>
            </w:pPr>
            <w:r>
              <w:rPr>
                <w:sz w:val="14"/>
              </w:rPr>
              <w:t>0.7914</w:t>
            </w:r>
          </w:p>
        </w:tc>
        <w:tc>
          <w:tcPr>
            <w:tcW w:w="708" w:type="dxa"/>
            <w:tcBorders>
              <w:top w:val="nil"/>
              <w:left w:val="nil"/>
              <w:bottom w:val="nil"/>
              <w:right w:val="nil"/>
            </w:tcBorders>
          </w:tcPr>
          <w:p w14:paraId="5DEF0948" w14:textId="77777777" w:rsidR="00691137" w:rsidRDefault="009D7246">
            <w:pPr>
              <w:spacing w:after="0" w:line="259" w:lineRule="auto"/>
              <w:ind w:left="54" w:firstLine="0"/>
              <w:jc w:val="left"/>
            </w:pPr>
            <w:r>
              <w:rPr>
                <w:sz w:val="14"/>
              </w:rPr>
              <w:t>0.0825</w:t>
            </w:r>
          </w:p>
        </w:tc>
        <w:tc>
          <w:tcPr>
            <w:tcW w:w="601" w:type="dxa"/>
            <w:tcBorders>
              <w:top w:val="nil"/>
              <w:left w:val="nil"/>
              <w:bottom w:val="nil"/>
              <w:right w:val="nil"/>
            </w:tcBorders>
          </w:tcPr>
          <w:p w14:paraId="3643FD4D" w14:textId="77777777" w:rsidR="00691137" w:rsidRDefault="009D7246">
            <w:pPr>
              <w:spacing w:after="0" w:line="259" w:lineRule="auto"/>
              <w:ind w:firstLine="0"/>
              <w:jc w:val="left"/>
            </w:pPr>
            <w:r>
              <w:rPr>
                <w:sz w:val="14"/>
              </w:rPr>
              <w:t>0.8135</w:t>
            </w:r>
          </w:p>
        </w:tc>
        <w:tc>
          <w:tcPr>
            <w:tcW w:w="601" w:type="dxa"/>
            <w:tcBorders>
              <w:top w:val="nil"/>
              <w:left w:val="nil"/>
              <w:bottom w:val="nil"/>
              <w:right w:val="nil"/>
            </w:tcBorders>
          </w:tcPr>
          <w:p w14:paraId="69594D42" w14:textId="77777777" w:rsidR="00691137" w:rsidRDefault="009D7246">
            <w:pPr>
              <w:spacing w:after="0" w:line="259" w:lineRule="auto"/>
              <w:ind w:firstLine="0"/>
              <w:jc w:val="left"/>
            </w:pPr>
            <w:r>
              <w:rPr>
                <w:sz w:val="14"/>
              </w:rPr>
              <w:t>0.5998</w:t>
            </w:r>
          </w:p>
        </w:tc>
        <w:tc>
          <w:tcPr>
            <w:tcW w:w="601" w:type="dxa"/>
            <w:tcBorders>
              <w:top w:val="nil"/>
              <w:left w:val="nil"/>
              <w:bottom w:val="nil"/>
              <w:right w:val="nil"/>
            </w:tcBorders>
          </w:tcPr>
          <w:p w14:paraId="21F5D876" w14:textId="77777777" w:rsidR="00691137" w:rsidRDefault="009D7246">
            <w:pPr>
              <w:spacing w:after="0" w:line="259" w:lineRule="auto"/>
              <w:ind w:firstLine="0"/>
              <w:jc w:val="left"/>
            </w:pPr>
            <w:r>
              <w:rPr>
                <w:sz w:val="14"/>
              </w:rPr>
              <w:t>0.8442</w:t>
            </w:r>
          </w:p>
        </w:tc>
        <w:tc>
          <w:tcPr>
            <w:tcW w:w="558" w:type="dxa"/>
            <w:tcBorders>
              <w:top w:val="nil"/>
              <w:left w:val="nil"/>
              <w:bottom w:val="nil"/>
              <w:right w:val="single" w:sz="3" w:space="0" w:color="000000"/>
            </w:tcBorders>
          </w:tcPr>
          <w:p w14:paraId="6F7DE787" w14:textId="77777777" w:rsidR="00691137" w:rsidRDefault="009D7246">
            <w:pPr>
              <w:spacing w:after="0" w:line="259" w:lineRule="auto"/>
              <w:ind w:left="31" w:firstLine="0"/>
              <w:jc w:val="left"/>
            </w:pPr>
            <w:r>
              <w:rPr>
                <w:sz w:val="14"/>
              </w:rPr>
              <w:t>0.8503</w:t>
            </w:r>
          </w:p>
        </w:tc>
        <w:tc>
          <w:tcPr>
            <w:tcW w:w="707" w:type="dxa"/>
            <w:tcBorders>
              <w:top w:val="nil"/>
              <w:left w:val="single" w:sz="3" w:space="0" w:color="000000"/>
              <w:bottom w:val="nil"/>
              <w:right w:val="nil"/>
            </w:tcBorders>
          </w:tcPr>
          <w:p w14:paraId="4C281CE1" w14:textId="77777777" w:rsidR="00691137" w:rsidRDefault="009D7246">
            <w:pPr>
              <w:spacing w:after="0" w:line="259" w:lineRule="auto"/>
              <w:ind w:left="106" w:firstLine="0"/>
              <w:jc w:val="left"/>
            </w:pPr>
            <w:r>
              <w:rPr>
                <w:sz w:val="14"/>
              </w:rPr>
              <w:t>0.7121</w:t>
            </w:r>
          </w:p>
        </w:tc>
        <w:tc>
          <w:tcPr>
            <w:tcW w:w="708" w:type="dxa"/>
            <w:tcBorders>
              <w:top w:val="nil"/>
              <w:left w:val="nil"/>
              <w:bottom w:val="nil"/>
              <w:right w:val="nil"/>
            </w:tcBorders>
          </w:tcPr>
          <w:p w14:paraId="39E8C0E0"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nil"/>
              <w:right w:val="nil"/>
            </w:tcBorders>
          </w:tcPr>
          <w:p w14:paraId="313C22C0" w14:textId="77777777" w:rsidR="00691137" w:rsidRDefault="009D7246">
            <w:pPr>
              <w:spacing w:after="0" w:line="259" w:lineRule="auto"/>
              <w:ind w:firstLine="0"/>
              <w:jc w:val="left"/>
            </w:pPr>
            <w:r>
              <w:rPr>
                <w:sz w:val="14"/>
              </w:rPr>
              <w:t>0.6336</w:t>
            </w:r>
          </w:p>
        </w:tc>
        <w:tc>
          <w:tcPr>
            <w:tcW w:w="601" w:type="dxa"/>
            <w:tcBorders>
              <w:top w:val="nil"/>
              <w:left w:val="nil"/>
              <w:bottom w:val="nil"/>
              <w:right w:val="nil"/>
            </w:tcBorders>
          </w:tcPr>
          <w:p w14:paraId="6B0DDD44" w14:textId="77777777" w:rsidR="00691137" w:rsidRDefault="009D7246">
            <w:pPr>
              <w:spacing w:after="0" w:line="259" w:lineRule="auto"/>
              <w:ind w:firstLine="0"/>
              <w:jc w:val="left"/>
            </w:pPr>
            <w:r>
              <w:rPr>
                <w:sz w:val="14"/>
              </w:rPr>
              <w:t>0.5583</w:t>
            </w:r>
          </w:p>
        </w:tc>
        <w:tc>
          <w:tcPr>
            <w:tcW w:w="502" w:type="dxa"/>
            <w:tcBorders>
              <w:top w:val="nil"/>
              <w:left w:val="nil"/>
              <w:bottom w:val="nil"/>
              <w:right w:val="nil"/>
            </w:tcBorders>
          </w:tcPr>
          <w:p w14:paraId="0DEE586A" w14:textId="77777777" w:rsidR="00691137" w:rsidRDefault="009D7246">
            <w:pPr>
              <w:spacing w:after="0" w:line="259" w:lineRule="auto"/>
              <w:ind w:firstLine="0"/>
              <w:jc w:val="left"/>
            </w:pPr>
            <w:r>
              <w:rPr>
                <w:sz w:val="14"/>
              </w:rPr>
              <w:t>0.6980</w:t>
            </w:r>
          </w:p>
        </w:tc>
        <w:tc>
          <w:tcPr>
            <w:tcW w:w="657" w:type="dxa"/>
            <w:tcBorders>
              <w:top w:val="nil"/>
              <w:left w:val="nil"/>
              <w:bottom w:val="nil"/>
              <w:right w:val="nil"/>
            </w:tcBorders>
          </w:tcPr>
          <w:p w14:paraId="0BC2A4C4" w14:textId="77777777" w:rsidR="00691137" w:rsidRDefault="009D7246">
            <w:pPr>
              <w:spacing w:after="0" w:line="259" w:lineRule="auto"/>
              <w:ind w:left="99" w:firstLine="0"/>
              <w:jc w:val="center"/>
            </w:pPr>
            <w:r>
              <w:rPr>
                <w:sz w:val="14"/>
              </w:rPr>
              <w:t>0.7283</w:t>
            </w:r>
          </w:p>
        </w:tc>
      </w:tr>
      <w:tr w:rsidR="00691137" w14:paraId="627E6B99" w14:textId="77777777">
        <w:trPr>
          <w:trHeight w:val="195"/>
        </w:trPr>
        <w:tc>
          <w:tcPr>
            <w:tcW w:w="602" w:type="dxa"/>
            <w:tcBorders>
              <w:top w:val="nil"/>
              <w:left w:val="nil"/>
              <w:bottom w:val="single" w:sz="3" w:space="0" w:color="000000"/>
              <w:right w:val="single" w:sz="3" w:space="0" w:color="000000"/>
            </w:tcBorders>
          </w:tcPr>
          <w:p w14:paraId="030AD280" w14:textId="77777777" w:rsidR="00691137" w:rsidRDefault="00691137">
            <w:pPr>
              <w:spacing w:after="160" w:line="259" w:lineRule="auto"/>
              <w:ind w:firstLine="0"/>
              <w:jc w:val="left"/>
            </w:pPr>
          </w:p>
        </w:tc>
        <w:tc>
          <w:tcPr>
            <w:tcW w:w="836" w:type="dxa"/>
            <w:tcBorders>
              <w:top w:val="nil"/>
              <w:left w:val="single" w:sz="3" w:space="0" w:color="000000"/>
              <w:bottom w:val="single" w:sz="3" w:space="0" w:color="000000"/>
              <w:right w:val="single" w:sz="3" w:space="0" w:color="000000"/>
            </w:tcBorders>
          </w:tcPr>
          <w:p w14:paraId="513A1F2A" w14:textId="77777777" w:rsidR="00691137" w:rsidRDefault="009D7246">
            <w:pPr>
              <w:spacing w:after="0" w:line="259" w:lineRule="auto"/>
              <w:ind w:left="102" w:firstLine="0"/>
              <w:jc w:val="center"/>
            </w:pPr>
            <w:r>
              <w:rPr>
                <w:rFonts w:ascii="Cambria" w:eastAsia="Cambria" w:hAnsi="Cambria" w:cs="Cambria"/>
                <w:i/>
                <w:sz w:val="14"/>
              </w:rPr>
              <w:t>var</w:t>
            </w:r>
          </w:p>
        </w:tc>
        <w:tc>
          <w:tcPr>
            <w:tcW w:w="707" w:type="dxa"/>
            <w:tcBorders>
              <w:top w:val="nil"/>
              <w:left w:val="single" w:sz="3" w:space="0" w:color="000000"/>
              <w:bottom w:val="single" w:sz="3" w:space="0" w:color="000000"/>
              <w:right w:val="nil"/>
            </w:tcBorders>
          </w:tcPr>
          <w:p w14:paraId="3DCA5D9C" w14:textId="77777777" w:rsidR="00691137" w:rsidRDefault="009D7246">
            <w:pPr>
              <w:spacing w:after="0" w:line="259" w:lineRule="auto"/>
              <w:ind w:left="106" w:firstLine="0"/>
              <w:jc w:val="left"/>
            </w:pPr>
            <w:r>
              <w:rPr>
                <w:sz w:val="14"/>
              </w:rPr>
              <w:t>0.7914</w:t>
            </w:r>
          </w:p>
        </w:tc>
        <w:tc>
          <w:tcPr>
            <w:tcW w:w="708" w:type="dxa"/>
            <w:tcBorders>
              <w:top w:val="nil"/>
              <w:left w:val="nil"/>
              <w:bottom w:val="single" w:sz="3" w:space="0" w:color="000000"/>
              <w:right w:val="nil"/>
            </w:tcBorders>
          </w:tcPr>
          <w:p w14:paraId="177601DE"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25324D1C" w14:textId="77777777" w:rsidR="00691137" w:rsidRDefault="009D7246">
            <w:pPr>
              <w:spacing w:after="0" w:line="259" w:lineRule="auto"/>
              <w:ind w:firstLine="0"/>
              <w:jc w:val="left"/>
            </w:pPr>
            <w:r>
              <w:rPr>
                <w:sz w:val="14"/>
              </w:rPr>
              <w:t>0.8136</w:t>
            </w:r>
          </w:p>
        </w:tc>
        <w:tc>
          <w:tcPr>
            <w:tcW w:w="601" w:type="dxa"/>
            <w:tcBorders>
              <w:top w:val="nil"/>
              <w:left w:val="nil"/>
              <w:bottom w:val="single" w:sz="3" w:space="0" w:color="000000"/>
              <w:right w:val="nil"/>
            </w:tcBorders>
          </w:tcPr>
          <w:p w14:paraId="15C4EC23" w14:textId="77777777" w:rsidR="00691137" w:rsidRDefault="009D7246">
            <w:pPr>
              <w:spacing w:after="0" w:line="259" w:lineRule="auto"/>
              <w:ind w:firstLine="0"/>
              <w:jc w:val="left"/>
            </w:pPr>
            <w:r>
              <w:rPr>
                <w:sz w:val="14"/>
              </w:rPr>
              <w:t>0.5999</w:t>
            </w:r>
          </w:p>
        </w:tc>
        <w:tc>
          <w:tcPr>
            <w:tcW w:w="601" w:type="dxa"/>
            <w:tcBorders>
              <w:top w:val="nil"/>
              <w:left w:val="nil"/>
              <w:bottom w:val="single" w:sz="3" w:space="0" w:color="000000"/>
              <w:right w:val="nil"/>
            </w:tcBorders>
          </w:tcPr>
          <w:p w14:paraId="3EA3C0B3" w14:textId="77777777" w:rsidR="00691137" w:rsidRDefault="009D7246">
            <w:pPr>
              <w:spacing w:after="0" w:line="259" w:lineRule="auto"/>
              <w:ind w:firstLine="0"/>
              <w:jc w:val="left"/>
            </w:pPr>
            <w:r>
              <w:rPr>
                <w:sz w:val="14"/>
              </w:rPr>
              <w:t>0.8321</w:t>
            </w:r>
          </w:p>
        </w:tc>
        <w:tc>
          <w:tcPr>
            <w:tcW w:w="558" w:type="dxa"/>
            <w:tcBorders>
              <w:top w:val="nil"/>
              <w:left w:val="nil"/>
              <w:bottom w:val="single" w:sz="3" w:space="0" w:color="000000"/>
              <w:right w:val="single" w:sz="3" w:space="0" w:color="000000"/>
            </w:tcBorders>
          </w:tcPr>
          <w:p w14:paraId="2B245F88" w14:textId="77777777" w:rsidR="00691137" w:rsidRDefault="009D7246">
            <w:pPr>
              <w:spacing w:after="0" w:line="259" w:lineRule="auto"/>
              <w:ind w:left="31" w:firstLine="0"/>
              <w:jc w:val="left"/>
            </w:pPr>
            <w:r>
              <w:rPr>
                <w:sz w:val="14"/>
              </w:rPr>
              <w:t>0.8504</w:t>
            </w:r>
          </w:p>
        </w:tc>
        <w:tc>
          <w:tcPr>
            <w:tcW w:w="707" w:type="dxa"/>
            <w:tcBorders>
              <w:top w:val="nil"/>
              <w:left w:val="single" w:sz="3" w:space="0" w:color="000000"/>
              <w:bottom w:val="single" w:sz="3" w:space="0" w:color="000000"/>
              <w:right w:val="nil"/>
            </w:tcBorders>
          </w:tcPr>
          <w:p w14:paraId="2D71A957" w14:textId="77777777" w:rsidR="00691137" w:rsidRDefault="009D7246">
            <w:pPr>
              <w:spacing w:after="0" w:line="259" w:lineRule="auto"/>
              <w:ind w:left="106" w:firstLine="0"/>
              <w:jc w:val="left"/>
            </w:pPr>
            <w:r>
              <w:rPr>
                <w:sz w:val="14"/>
              </w:rPr>
              <w:t>0.7121</w:t>
            </w:r>
          </w:p>
        </w:tc>
        <w:tc>
          <w:tcPr>
            <w:tcW w:w="708" w:type="dxa"/>
            <w:tcBorders>
              <w:top w:val="nil"/>
              <w:left w:val="nil"/>
              <w:bottom w:val="single" w:sz="3" w:space="0" w:color="000000"/>
              <w:right w:val="nil"/>
            </w:tcBorders>
          </w:tcPr>
          <w:p w14:paraId="7C7A4CA3" w14:textId="77777777" w:rsidR="00691137" w:rsidRDefault="009D7246">
            <w:pPr>
              <w:spacing w:after="0" w:line="259" w:lineRule="auto"/>
              <w:ind w:left="211" w:firstLine="0"/>
              <w:jc w:val="left"/>
            </w:pPr>
            <w:r>
              <w:rPr>
                <w:rFonts w:ascii="Cambria" w:eastAsia="Cambria" w:hAnsi="Cambria" w:cs="Cambria"/>
                <w:sz w:val="14"/>
              </w:rPr>
              <w:t>∗</w:t>
            </w:r>
          </w:p>
        </w:tc>
        <w:tc>
          <w:tcPr>
            <w:tcW w:w="601" w:type="dxa"/>
            <w:tcBorders>
              <w:top w:val="nil"/>
              <w:left w:val="nil"/>
              <w:bottom w:val="single" w:sz="3" w:space="0" w:color="000000"/>
              <w:right w:val="nil"/>
            </w:tcBorders>
          </w:tcPr>
          <w:p w14:paraId="7ADB07D7" w14:textId="77777777" w:rsidR="00691137" w:rsidRDefault="009D7246">
            <w:pPr>
              <w:spacing w:after="0" w:line="259" w:lineRule="auto"/>
              <w:ind w:firstLine="0"/>
              <w:jc w:val="left"/>
            </w:pPr>
            <w:r>
              <w:rPr>
                <w:sz w:val="14"/>
              </w:rPr>
              <w:t>0.5593</w:t>
            </w:r>
          </w:p>
        </w:tc>
        <w:tc>
          <w:tcPr>
            <w:tcW w:w="601" w:type="dxa"/>
            <w:tcBorders>
              <w:top w:val="nil"/>
              <w:left w:val="nil"/>
              <w:bottom w:val="single" w:sz="3" w:space="0" w:color="000000"/>
              <w:right w:val="nil"/>
            </w:tcBorders>
          </w:tcPr>
          <w:p w14:paraId="3FC8C269" w14:textId="77777777" w:rsidR="00691137" w:rsidRDefault="009D7246">
            <w:pPr>
              <w:spacing w:after="0" w:line="259" w:lineRule="auto"/>
              <w:ind w:firstLine="0"/>
              <w:jc w:val="left"/>
            </w:pPr>
            <w:r>
              <w:rPr>
                <w:sz w:val="14"/>
              </w:rPr>
              <w:t>0.5593</w:t>
            </w:r>
          </w:p>
        </w:tc>
        <w:tc>
          <w:tcPr>
            <w:tcW w:w="502" w:type="dxa"/>
            <w:tcBorders>
              <w:top w:val="nil"/>
              <w:left w:val="nil"/>
              <w:bottom w:val="single" w:sz="3" w:space="0" w:color="000000"/>
              <w:right w:val="nil"/>
            </w:tcBorders>
          </w:tcPr>
          <w:p w14:paraId="13D70100" w14:textId="77777777" w:rsidR="00691137" w:rsidRDefault="009D7246">
            <w:pPr>
              <w:spacing w:after="0" w:line="259" w:lineRule="auto"/>
              <w:ind w:firstLine="0"/>
              <w:jc w:val="left"/>
            </w:pPr>
            <w:r>
              <w:rPr>
                <w:sz w:val="14"/>
              </w:rPr>
              <w:t>0.6984</w:t>
            </w:r>
          </w:p>
        </w:tc>
        <w:tc>
          <w:tcPr>
            <w:tcW w:w="657" w:type="dxa"/>
            <w:tcBorders>
              <w:top w:val="nil"/>
              <w:left w:val="nil"/>
              <w:bottom w:val="single" w:sz="3" w:space="0" w:color="000000"/>
              <w:right w:val="nil"/>
            </w:tcBorders>
          </w:tcPr>
          <w:p w14:paraId="3A4E2216" w14:textId="77777777" w:rsidR="00691137" w:rsidRDefault="009D7246">
            <w:pPr>
              <w:spacing w:after="0" w:line="259" w:lineRule="auto"/>
              <w:ind w:left="99" w:firstLine="0"/>
              <w:jc w:val="center"/>
            </w:pPr>
            <w:r>
              <w:rPr>
                <w:sz w:val="14"/>
              </w:rPr>
              <w:t>0.7290</w:t>
            </w:r>
          </w:p>
        </w:tc>
      </w:tr>
    </w:tbl>
    <w:p w14:paraId="26F2C2F8" w14:textId="77777777" w:rsidR="00691137" w:rsidRDefault="00691137">
      <w:pPr>
        <w:sectPr w:rsidR="00691137">
          <w:type w:val="continuous"/>
          <w:pgSz w:w="12240" w:h="15840"/>
          <w:pgMar w:top="1440" w:right="960" w:bottom="1440" w:left="960" w:header="720" w:footer="720" w:gutter="0"/>
          <w:cols w:space="720"/>
        </w:sectPr>
      </w:pPr>
    </w:p>
    <w:p w14:paraId="4A2E7DA2" w14:textId="77777777" w:rsidR="00691137" w:rsidRDefault="009D7246">
      <w:pPr>
        <w:spacing w:after="116" w:line="259" w:lineRule="auto"/>
        <w:ind w:left="199" w:firstLine="0"/>
        <w:jc w:val="left"/>
      </w:pPr>
      <w:r>
        <w:rPr>
          <w:noProof/>
          <w:sz w:val="22"/>
        </w:rPr>
        <mc:AlternateContent>
          <mc:Choice Requires="wpg">
            <w:drawing>
              <wp:inline distT="0" distB="0" distL="0" distR="0" wp14:anchorId="39D72CDD" wp14:editId="0EE0F840">
                <wp:extent cx="2947917" cy="947076"/>
                <wp:effectExtent l="0" t="0" r="0" b="0"/>
                <wp:docPr id="23286" name="Group 23286"/>
                <wp:cNvGraphicFramePr/>
                <a:graphic xmlns:a="http://schemas.openxmlformats.org/drawingml/2006/main">
                  <a:graphicData uri="http://schemas.microsoft.com/office/word/2010/wordprocessingGroup">
                    <wpg:wgp>
                      <wpg:cNvGrpSpPr/>
                      <wpg:grpSpPr>
                        <a:xfrm>
                          <a:off x="0" y="0"/>
                          <a:ext cx="2947917" cy="947076"/>
                          <a:chOff x="0" y="0"/>
                          <a:chExt cx="2947917" cy="947076"/>
                        </a:xfrm>
                      </wpg:grpSpPr>
                      <pic:pic xmlns:pic="http://schemas.openxmlformats.org/drawingml/2006/picture">
                        <pic:nvPicPr>
                          <pic:cNvPr id="1559" name="Picture 1559"/>
                          <pic:cNvPicPr/>
                        </pic:nvPicPr>
                        <pic:blipFill>
                          <a:blip r:embed="rId34"/>
                          <a:stretch>
                            <a:fillRect/>
                          </a:stretch>
                        </pic:blipFill>
                        <pic:spPr>
                          <a:xfrm>
                            <a:off x="0" y="0"/>
                            <a:ext cx="1440209" cy="947076"/>
                          </a:xfrm>
                          <a:prstGeom prst="rect">
                            <a:avLst/>
                          </a:prstGeom>
                        </pic:spPr>
                      </pic:pic>
                      <pic:pic xmlns:pic="http://schemas.openxmlformats.org/drawingml/2006/picture">
                        <pic:nvPicPr>
                          <pic:cNvPr id="1562" name="Picture 1562"/>
                          <pic:cNvPicPr/>
                        </pic:nvPicPr>
                        <pic:blipFill>
                          <a:blip r:embed="rId35"/>
                          <a:stretch>
                            <a:fillRect/>
                          </a:stretch>
                        </pic:blipFill>
                        <pic:spPr>
                          <a:xfrm>
                            <a:off x="1507731" y="21"/>
                            <a:ext cx="1440185" cy="947055"/>
                          </a:xfrm>
                          <a:prstGeom prst="rect">
                            <a:avLst/>
                          </a:prstGeom>
                        </pic:spPr>
                      </pic:pic>
                    </wpg:wgp>
                  </a:graphicData>
                </a:graphic>
              </wp:inline>
            </w:drawing>
          </mc:Choice>
          <mc:Fallback xmlns:a="http://schemas.openxmlformats.org/drawingml/2006/main">
            <w:pict>
              <v:group id="Group 23286" style="width:232.119pt;height:74.5729pt;mso-position-horizontal-relative:char;mso-position-vertical-relative:line" coordsize="29479,9470">
                <v:shape id="Picture 1559" style="position:absolute;width:14402;height:9470;left:0;top:0;" filled="f">
                  <v:imagedata r:id="rId36"/>
                </v:shape>
                <v:shape id="Picture 1562" style="position:absolute;width:14401;height:9470;left:15077;top:0;" filled="f">
                  <v:imagedata r:id="rId37"/>
                </v:shape>
              </v:group>
            </w:pict>
          </mc:Fallback>
        </mc:AlternateContent>
      </w:r>
    </w:p>
    <w:p w14:paraId="74968C03" w14:textId="77777777" w:rsidR="00691137" w:rsidRDefault="009D7246">
      <w:pPr>
        <w:tabs>
          <w:tab w:val="center" w:pos="1275"/>
          <w:tab w:val="center" w:pos="3649"/>
        </w:tabs>
        <w:spacing w:after="214" w:line="259" w:lineRule="auto"/>
        <w:ind w:firstLine="0"/>
        <w:jc w:val="left"/>
      </w:pPr>
      <w:r>
        <w:rPr>
          <w:sz w:val="22"/>
        </w:rPr>
        <w:tab/>
      </w:r>
      <w:r>
        <w:rPr>
          <w:sz w:val="16"/>
        </w:rPr>
        <w:t>(a)</w:t>
      </w:r>
      <w:r>
        <w:rPr>
          <w:sz w:val="16"/>
        </w:rPr>
        <w:tab/>
        <w:t>(b)</w:t>
      </w:r>
    </w:p>
    <w:p w14:paraId="4E8638F7" w14:textId="77777777" w:rsidR="00691137" w:rsidRDefault="009D7246">
      <w:pPr>
        <w:spacing w:after="453" w:line="233" w:lineRule="auto"/>
        <w:ind w:left="-5" w:hanging="10"/>
      </w:pPr>
      <w:r>
        <w:rPr>
          <w:sz w:val="16"/>
        </w:rPr>
        <w:t xml:space="preserve">Fig. 8. (a) The RMSE of the T-GCN model lower than the GCN model, which considers spatial feature only, indicating the effectiveness of the TGCN to capture spatial feature. (b) The RMSE of the T-GCN model lower than the GRU model, which considers temporal </w:t>
      </w:r>
      <w:r>
        <w:rPr>
          <w:sz w:val="16"/>
        </w:rPr>
        <w:t>feature only, indicating the effectiveness of the T-GCN to capture temporal feature.</w:t>
      </w:r>
    </w:p>
    <w:p w14:paraId="0E442889" w14:textId="77777777" w:rsidR="00691137" w:rsidRDefault="009D7246">
      <w:pPr>
        <w:ind w:left="-15" w:firstLine="0"/>
      </w:pPr>
      <w:r>
        <w:t>precision than those based on single factor (GCN, GRU), indicating that the T-GCN model can capture spatial and temporal feature from traffic data. For example, for the 15</w:t>
      </w:r>
      <w:r>
        <w:t>-min traffic forecasting, the RMSE is reduced by approximately 57.8</w:t>
      </w:r>
      <w:r>
        <w:rPr>
          <w:rFonts w:ascii="Cambria" w:eastAsia="Cambria" w:hAnsi="Cambria" w:cs="Cambria"/>
          <w:sz w:val="20"/>
        </w:rPr>
        <w:t xml:space="preserve">% </w:t>
      </w:r>
      <w:r>
        <w:t>compared with the GCN model, which considers only spatial feature and for 30-min traffic forecasting, the RMSE of the T-GCN model is reduced by 57.6</w:t>
      </w:r>
      <w:r>
        <w:rPr>
          <w:rFonts w:ascii="Cambria" w:eastAsia="Cambria" w:hAnsi="Cambria" w:cs="Cambria"/>
          <w:sz w:val="20"/>
        </w:rPr>
        <w:t>%</w:t>
      </w:r>
      <w:r>
        <w:t xml:space="preserve">, indicating that the T-GCN model can </w:t>
      </w:r>
      <w:r>
        <w:t>capture spatial dependence. Compared with the GRU model, which considers only temporal features, for 15-min and 30-min traffic forecasting, the RMSE of the T-GCN model is decreased by approximately 3.3</w:t>
      </w:r>
      <w:r>
        <w:rPr>
          <w:rFonts w:ascii="Cambria" w:eastAsia="Cambria" w:hAnsi="Cambria" w:cs="Cambria"/>
          <w:sz w:val="20"/>
        </w:rPr>
        <w:t xml:space="preserve">% </w:t>
      </w:r>
      <w:r>
        <w:t>and 2.9</w:t>
      </w:r>
      <w:r>
        <w:rPr>
          <w:rFonts w:ascii="Cambria" w:eastAsia="Cambria" w:hAnsi="Cambria" w:cs="Cambria"/>
          <w:sz w:val="20"/>
        </w:rPr>
        <w:t>%</w:t>
      </w:r>
      <w:r>
        <w:t>, indicating that the T-GCN model can capture</w:t>
      </w:r>
      <w:r>
        <w:t xml:space="preserve"> temporal dependence well.</w:t>
      </w:r>
    </w:p>
    <w:p w14:paraId="67D3CA36" w14:textId="77777777" w:rsidR="00691137" w:rsidRDefault="009D7246">
      <w:pPr>
        <w:numPr>
          <w:ilvl w:val="0"/>
          <w:numId w:val="7"/>
        </w:numPr>
        <w:spacing w:after="385"/>
      </w:pPr>
      <w:r>
        <w:t>Long-term prediction ability. No matter how the horizon changes, the T-GCN model can obtain the best prediction performance through training and the prediction results have less tendency to change, indicating that our approach is</w:t>
      </w:r>
      <w:r>
        <w:t xml:space="preserve"> insensitive to prediction horizons. Thus, we know that the T-GCN model can be used not only for shortterm prediction but also for long-term prediction. Figure 9(a) shows the change of RMSE and Accuracy at different prediction horizons, which represent the</w:t>
      </w:r>
      <w:r>
        <w:t xml:space="preserve"> prediction error and precision of the T-GCN model, respectively. It can be seen that the trends of error increase and precision decrease are small, with a certain degree of stability. Figure 9(b) shows the comparison of RMSE for baselines at different hor</w:t>
      </w:r>
      <w:r>
        <w:t>izons. We observe that the T-GCN model can achieve the best results regardless of the prediction horizon.</w:t>
      </w:r>
    </w:p>
    <w:p w14:paraId="43016D88" w14:textId="77777777" w:rsidR="00691137" w:rsidRDefault="009D7246">
      <w:pPr>
        <w:pStyle w:val="2"/>
        <w:ind w:left="439" w:hanging="454"/>
      </w:pPr>
      <w:r>
        <w:t>Perturbation Analysis and Robustness</w:t>
      </w:r>
    </w:p>
    <w:p w14:paraId="28D3D42C" w14:textId="77777777" w:rsidR="00691137" w:rsidRDefault="009D7246">
      <w:pPr>
        <w:ind w:left="-15" w:firstLine="0"/>
      </w:pPr>
      <w:r>
        <w:t>There is inevitably noise during the data collection process in the real world. To test the noise immunity of the</w:t>
      </w:r>
      <w:r>
        <w:t xml:space="preserve"> TGCN model, we test the robustness of the model through perturbation analysis experiments.</w:t>
      </w:r>
    </w:p>
    <w:p w14:paraId="617F66B0" w14:textId="77777777" w:rsidR="00691137" w:rsidRDefault="009D7246">
      <w:pPr>
        <w:ind w:left="-15"/>
      </w:pPr>
      <w:r>
        <w:t xml:space="preserve">We add two types of commonly random noise to the data during the experiment. The random noise obeys the Gaussian distribution </w:t>
      </w:r>
      <w:r>
        <w:rPr>
          <w:rFonts w:ascii="Cambria" w:eastAsia="Cambria" w:hAnsi="Cambria" w:cs="Cambria"/>
          <w:i/>
          <w:sz w:val="20"/>
        </w:rPr>
        <w:t xml:space="preserve">N </w:t>
      </w:r>
      <w:r>
        <w:rPr>
          <w:rFonts w:ascii="Cambria" w:eastAsia="Cambria" w:hAnsi="Cambria" w:cs="Cambria"/>
          <w:sz w:val="20"/>
        </w:rPr>
        <w:t>∈ (0</w:t>
      </w:r>
      <w:r>
        <w:rPr>
          <w:rFonts w:ascii="Cambria" w:eastAsia="Cambria" w:hAnsi="Cambria" w:cs="Cambria"/>
          <w:i/>
          <w:sz w:val="20"/>
        </w:rPr>
        <w:t>,σ</w:t>
      </w:r>
      <w:r>
        <w:rPr>
          <w:rFonts w:ascii="Cambria" w:eastAsia="Cambria" w:hAnsi="Cambria" w:cs="Cambria"/>
          <w:sz w:val="20"/>
          <w:vertAlign w:val="superscript"/>
        </w:rPr>
        <w:t>2</w:t>
      </w:r>
      <w:r>
        <w:rPr>
          <w:rFonts w:ascii="Cambria" w:eastAsia="Cambria" w:hAnsi="Cambria" w:cs="Cambria"/>
          <w:sz w:val="20"/>
        </w:rPr>
        <w:t>)(</w:t>
      </w:r>
      <w:r>
        <w:rPr>
          <w:rFonts w:ascii="Cambria" w:eastAsia="Cambria" w:hAnsi="Cambria" w:cs="Cambria"/>
          <w:i/>
          <w:sz w:val="20"/>
        </w:rPr>
        <w:t xml:space="preserve">σ </w:t>
      </w:r>
      <w:r>
        <w:rPr>
          <w:rFonts w:ascii="Cambria" w:eastAsia="Cambria" w:hAnsi="Cambria" w:cs="Cambria"/>
          <w:sz w:val="20"/>
        </w:rPr>
        <w:t>∈ (0</w:t>
      </w:r>
      <w:r>
        <w:rPr>
          <w:rFonts w:ascii="Cambria" w:eastAsia="Cambria" w:hAnsi="Cambria" w:cs="Cambria"/>
          <w:i/>
          <w:sz w:val="20"/>
        </w:rPr>
        <w:t>.</w:t>
      </w:r>
      <w:r>
        <w:rPr>
          <w:rFonts w:ascii="Cambria" w:eastAsia="Cambria" w:hAnsi="Cambria" w:cs="Cambria"/>
          <w:sz w:val="20"/>
        </w:rPr>
        <w:t>2</w:t>
      </w:r>
      <w:r>
        <w:rPr>
          <w:rFonts w:ascii="Cambria" w:eastAsia="Cambria" w:hAnsi="Cambria" w:cs="Cambria"/>
          <w:i/>
          <w:sz w:val="20"/>
        </w:rPr>
        <w:t>,</w:t>
      </w:r>
      <w:r>
        <w:rPr>
          <w:rFonts w:ascii="Cambria" w:eastAsia="Cambria" w:hAnsi="Cambria" w:cs="Cambria"/>
          <w:sz w:val="20"/>
        </w:rPr>
        <w:t>0</w:t>
      </w:r>
      <w:r>
        <w:rPr>
          <w:rFonts w:ascii="Cambria" w:eastAsia="Cambria" w:hAnsi="Cambria" w:cs="Cambria"/>
          <w:i/>
          <w:sz w:val="20"/>
        </w:rPr>
        <w:t>.</w:t>
      </w:r>
      <w:r>
        <w:rPr>
          <w:rFonts w:ascii="Cambria" w:eastAsia="Cambria" w:hAnsi="Cambria" w:cs="Cambria"/>
          <w:sz w:val="20"/>
        </w:rPr>
        <w:t>4</w:t>
      </w:r>
      <w:r>
        <w:rPr>
          <w:rFonts w:ascii="Cambria" w:eastAsia="Cambria" w:hAnsi="Cambria" w:cs="Cambria"/>
          <w:i/>
          <w:sz w:val="20"/>
        </w:rPr>
        <w:t>,</w:t>
      </w:r>
      <w:r>
        <w:rPr>
          <w:rFonts w:ascii="Cambria" w:eastAsia="Cambria" w:hAnsi="Cambria" w:cs="Cambria"/>
          <w:sz w:val="20"/>
        </w:rPr>
        <w:t>0</w:t>
      </w:r>
      <w:r>
        <w:rPr>
          <w:rFonts w:ascii="Cambria" w:eastAsia="Cambria" w:hAnsi="Cambria" w:cs="Cambria"/>
          <w:i/>
          <w:sz w:val="20"/>
        </w:rPr>
        <w:t>.</w:t>
      </w:r>
      <w:r>
        <w:rPr>
          <w:rFonts w:ascii="Cambria" w:eastAsia="Cambria" w:hAnsi="Cambria" w:cs="Cambria"/>
          <w:sz w:val="20"/>
        </w:rPr>
        <w:t>8</w:t>
      </w:r>
      <w:r>
        <w:rPr>
          <w:rFonts w:ascii="Cambria" w:eastAsia="Cambria" w:hAnsi="Cambria" w:cs="Cambria"/>
          <w:i/>
          <w:sz w:val="20"/>
        </w:rPr>
        <w:t>,</w:t>
      </w:r>
      <w:r>
        <w:rPr>
          <w:rFonts w:ascii="Cambria" w:eastAsia="Cambria" w:hAnsi="Cambria" w:cs="Cambria"/>
          <w:sz w:val="20"/>
        </w:rPr>
        <w:t>1</w:t>
      </w:r>
      <w:r>
        <w:rPr>
          <w:rFonts w:ascii="Cambria" w:eastAsia="Cambria" w:hAnsi="Cambria" w:cs="Cambria"/>
          <w:i/>
          <w:sz w:val="20"/>
        </w:rPr>
        <w:t>,</w:t>
      </w:r>
      <w:r>
        <w:rPr>
          <w:rFonts w:ascii="Cambria" w:eastAsia="Cambria" w:hAnsi="Cambria" w:cs="Cambria"/>
          <w:sz w:val="20"/>
        </w:rPr>
        <w:t xml:space="preserve">2)) </w:t>
      </w:r>
      <w:r>
        <w:t xml:space="preserve">and </w:t>
      </w:r>
      <w:r>
        <w:t xml:space="preserve">the Poisson distribution </w:t>
      </w:r>
      <w:r>
        <w:rPr>
          <w:rFonts w:ascii="Cambria" w:eastAsia="Cambria" w:hAnsi="Cambria" w:cs="Cambria"/>
          <w:i/>
          <w:sz w:val="20"/>
        </w:rPr>
        <w:t>P</w:t>
      </w:r>
      <w:r>
        <w:rPr>
          <w:rFonts w:ascii="Cambria" w:eastAsia="Cambria" w:hAnsi="Cambria" w:cs="Cambria"/>
          <w:sz w:val="20"/>
        </w:rPr>
        <w:t>(</w:t>
      </w:r>
      <w:r>
        <w:rPr>
          <w:rFonts w:ascii="Cambria" w:eastAsia="Cambria" w:hAnsi="Cambria" w:cs="Cambria"/>
          <w:i/>
          <w:sz w:val="20"/>
        </w:rPr>
        <w:t>λ</w:t>
      </w:r>
      <w:r>
        <w:rPr>
          <w:rFonts w:ascii="Cambria" w:eastAsia="Cambria" w:hAnsi="Cambria" w:cs="Cambria"/>
          <w:sz w:val="20"/>
        </w:rPr>
        <w:t>)(</w:t>
      </w:r>
      <w:r>
        <w:rPr>
          <w:rFonts w:ascii="Cambria" w:eastAsia="Cambria" w:hAnsi="Cambria" w:cs="Cambria"/>
          <w:i/>
          <w:sz w:val="20"/>
        </w:rPr>
        <w:t xml:space="preserve">λ </w:t>
      </w:r>
      <w:r>
        <w:rPr>
          <w:rFonts w:ascii="Cambria" w:eastAsia="Cambria" w:hAnsi="Cambria" w:cs="Cambria"/>
          <w:sz w:val="20"/>
        </w:rPr>
        <w:t>∈ (1</w:t>
      </w:r>
      <w:r>
        <w:rPr>
          <w:rFonts w:ascii="Cambria" w:eastAsia="Cambria" w:hAnsi="Cambria" w:cs="Cambria"/>
          <w:i/>
          <w:sz w:val="20"/>
        </w:rPr>
        <w:t>,</w:t>
      </w:r>
      <w:r>
        <w:rPr>
          <w:rFonts w:ascii="Cambria" w:eastAsia="Cambria" w:hAnsi="Cambria" w:cs="Cambria"/>
          <w:sz w:val="20"/>
        </w:rPr>
        <w:t>2</w:t>
      </w:r>
      <w:r>
        <w:rPr>
          <w:rFonts w:ascii="Cambria" w:eastAsia="Cambria" w:hAnsi="Cambria" w:cs="Cambria"/>
          <w:i/>
          <w:sz w:val="20"/>
        </w:rPr>
        <w:t>,</w:t>
      </w:r>
      <w:r>
        <w:rPr>
          <w:rFonts w:ascii="Cambria" w:eastAsia="Cambria" w:hAnsi="Cambria" w:cs="Cambria"/>
          <w:sz w:val="20"/>
        </w:rPr>
        <w:t>4</w:t>
      </w:r>
      <w:r>
        <w:rPr>
          <w:rFonts w:ascii="Cambria" w:eastAsia="Cambria" w:hAnsi="Cambria" w:cs="Cambria"/>
          <w:i/>
          <w:sz w:val="20"/>
        </w:rPr>
        <w:t>,</w:t>
      </w:r>
      <w:r>
        <w:rPr>
          <w:rFonts w:ascii="Cambria" w:eastAsia="Cambria" w:hAnsi="Cambria" w:cs="Cambria"/>
          <w:sz w:val="20"/>
        </w:rPr>
        <w:t>8</w:t>
      </w:r>
      <w:r>
        <w:rPr>
          <w:rFonts w:ascii="Cambria" w:eastAsia="Cambria" w:hAnsi="Cambria" w:cs="Cambria"/>
          <w:i/>
          <w:sz w:val="20"/>
        </w:rPr>
        <w:t>,</w:t>
      </w:r>
      <w:r>
        <w:rPr>
          <w:rFonts w:ascii="Cambria" w:eastAsia="Cambria" w:hAnsi="Cambria" w:cs="Cambria"/>
          <w:sz w:val="20"/>
        </w:rPr>
        <w:t xml:space="preserve">16)) </w:t>
      </w:r>
      <w:r>
        <w:t xml:space="preserve">and then we normalize the values of the noise matrices turn to </w:t>
      </w:r>
      <w:r>
        <w:rPr>
          <w:rFonts w:ascii="Cambria" w:eastAsia="Cambria" w:hAnsi="Cambria" w:cs="Cambria"/>
          <w:sz w:val="20"/>
        </w:rPr>
        <w:t>[0</w:t>
      </w:r>
      <w:r>
        <w:rPr>
          <w:rFonts w:ascii="Cambria" w:eastAsia="Cambria" w:hAnsi="Cambria" w:cs="Cambria"/>
          <w:i/>
          <w:sz w:val="20"/>
        </w:rPr>
        <w:t>,</w:t>
      </w:r>
      <w:r>
        <w:rPr>
          <w:rFonts w:ascii="Cambria" w:eastAsia="Cambria" w:hAnsi="Cambria" w:cs="Cambria"/>
          <w:sz w:val="20"/>
        </w:rPr>
        <w:t>1]</w:t>
      </w:r>
      <w:r>
        <w:t>. Using different evaluation metrics, the results are shown as following. Figure 10(a) shows the results of adding Gaussian noise on SZ-taxi dataset, where the horizontal axis represents , the vertical axis represents the change of each evaluation metrics,</w:t>
      </w:r>
      <w:r>
        <w:t xml:space="preserve"> and different colors indicate different metrics. Similarly, Figure 10(b) shows the results of adding</w:t>
      </w:r>
    </w:p>
    <w:p w14:paraId="6F934B72" w14:textId="77777777" w:rsidR="00691137" w:rsidRDefault="009D7246">
      <w:pPr>
        <w:spacing w:after="116" w:line="259" w:lineRule="auto"/>
        <w:ind w:left="279" w:firstLine="0"/>
        <w:jc w:val="left"/>
      </w:pPr>
      <w:r>
        <w:rPr>
          <w:noProof/>
        </w:rPr>
        <w:drawing>
          <wp:inline distT="0" distB="0" distL="0" distR="0" wp14:anchorId="67A05A2F" wp14:editId="0DB099FD">
            <wp:extent cx="2880392" cy="1780173"/>
            <wp:effectExtent l="0" t="0" r="0" b="0"/>
            <wp:docPr id="1664" name="Picture 1664"/>
            <wp:cNvGraphicFramePr/>
            <a:graphic xmlns:a="http://schemas.openxmlformats.org/drawingml/2006/main">
              <a:graphicData uri="http://schemas.openxmlformats.org/drawingml/2006/picture">
                <pic:pic xmlns:pic="http://schemas.openxmlformats.org/drawingml/2006/picture">
                  <pic:nvPicPr>
                    <pic:cNvPr id="1664" name="Picture 1664"/>
                    <pic:cNvPicPr/>
                  </pic:nvPicPr>
                  <pic:blipFill>
                    <a:blip r:embed="rId38"/>
                    <a:stretch>
                      <a:fillRect/>
                    </a:stretch>
                  </pic:blipFill>
                  <pic:spPr>
                    <a:xfrm>
                      <a:off x="0" y="0"/>
                      <a:ext cx="2880392" cy="1780173"/>
                    </a:xfrm>
                    <a:prstGeom prst="rect">
                      <a:avLst/>
                    </a:prstGeom>
                  </pic:spPr>
                </pic:pic>
              </a:graphicData>
            </a:graphic>
          </wp:inline>
        </w:drawing>
      </w:r>
    </w:p>
    <w:p w14:paraId="00C248A2" w14:textId="77777777" w:rsidR="00691137" w:rsidRDefault="009D7246">
      <w:pPr>
        <w:spacing w:after="0" w:line="259" w:lineRule="auto"/>
        <w:ind w:left="10" w:right="63" w:hanging="10"/>
        <w:jc w:val="center"/>
      </w:pPr>
      <w:r>
        <w:rPr>
          <w:sz w:val="16"/>
        </w:rPr>
        <w:t>(a)</w:t>
      </w:r>
    </w:p>
    <w:p w14:paraId="386917D7" w14:textId="77777777" w:rsidR="00691137" w:rsidRDefault="009D7246">
      <w:pPr>
        <w:spacing w:after="116" w:line="259" w:lineRule="auto"/>
        <w:ind w:left="252" w:firstLine="0"/>
        <w:jc w:val="left"/>
      </w:pPr>
      <w:r>
        <w:rPr>
          <w:noProof/>
        </w:rPr>
        <w:drawing>
          <wp:inline distT="0" distB="0" distL="0" distR="0" wp14:anchorId="4B103B60" wp14:editId="48C2C21E">
            <wp:extent cx="2880393" cy="1780173"/>
            <wp:effectExtent l="0" t="0" r="0" b="0"/>
            <wp:docPr id="1667" name="Picture 1667"/>
            <wp:cNvGraphicFramePr/>
            <a:graphic xmlns:a="http://schemas.openxmlformats.org/drawingml/2006/main">
              <a:graphicData uri="http://schemas.openxmlformats.org/drawingml/2006/picture">
                <pic:pic xmlns:pic="http://schemas.openxmlformats.org/drawingml/2006/picture">
                  <pic:nvPicPr>
                    <pic:cNvPr id="1667" name="Picture 1667"/>
                    <pic:cNvPicPr/>
                  </pic:nvPicPr>
                  <pic:blipFill>
                    <a:blip r:embed="rId39"/>
                    <a:stretch>
                      <a:fillRect/>
                    </a:stretch>
                  </pic:blipFill>
                  <pic:spPr>
                    <a:xfrm>
                      <a:off x="0" y="0"/>
                      <a:ext cx="2880393" cy="1780173"/>
                    </a:xfrm>
                    <a:prstGeom prst="rect">
                      <a:avLst/>
                    </a:prstGeom>
                  </pic:spPr>
                </pic:pic>
              </a:graphicData>
            </a:graphic>
          </wp:inline>
        </w:drawing>
      </w:r>
    </w:p>
    <w:p w14:paraId="32C4544C" w14:textId="77777777" w:rsidR="00691137" w:rsidRDefault="009D7246">
      <w:pPr>
        <w:spacing w:after="214" w:line="259" w:lineRule="auto"/>
        <w:ind w:left="10" w:right="116" w:hanging="10"/>
        <w:jc w:val="center"/>
      </w:pPr>
      <w:r>
        <w:rPr>
          <w:sz w:val="16"/>
        </w:rPr>
        <w:t>(b)</w:t>
      </w:r>
    </w:p>
    <w:p w14:paraId="30E2A799" w14:textId="77777777" w:rsidR="00691137" w:rsidRDefault="009D7246">
      <w:pPr>
        <w:spacing w:after="426" w:line="233" w:lineRule="auto"/>
        <w:ind w:left="-5" w:hanging="10"/>
      </w:pPr>
      <w:r>
        <w:rPr>
          <w:sz w:val="16"/>
        </w:rPr>
        <w:lastRenderedPageBreak/>
        <w:t>Fig. 9. (a) Under different prediction horizons, the change of RMSE and Accuracy are small, indicating that our approach is insensitive to prediction horizons. (b) Under different prediction horizons, the T-GCN model has lowest RMSE error compared to basel</w:t>
      </w:r>
      <w:r>
        <w:rPr>
          <w:sz w:val="16"/>
        </w:rPr>
        <w:t>ine methods.</w:t>
      </w:r>
    </w:p>
    <w:p w14:paraId="02447712" w14:textId="77777777" w:rsidR="00691137" w:rsidRDefault="009D7246">
      <w:pPr>
        <w:spacing w:after="310"/>
        <w:ind w:left="-15" w:firstLine="0"/>
      </w:pPr>
      <w:r>
        <w:t>Poisson noise on SZ-taxi. 10(c) and 10(d) are the results of adding Gaussian noise and Poisson noise based on Los-loop dataset. It can be seen that the metrics change little whatever the noise distribution is. Thus, the T-GCN model is robust a</w:t>
      </w:r>
      <w:r>
        <w:t>nd is able to handle high noise issues.</w:t>
      </w:r>
    </w:p>
    <w:p w14:paraId="1798A2E4" w14:textId="77777777" w:rsidR="00691137" w:rsidRDefault="009D7246">
      <w:pPr>
        <w:pStyle w:val="2"/>
        <w:spacing w:after="47"/>
        <w:ind w:left="439" w:hanging="454"/>
      </w:pPr>
      <w:r>
        <w:t>Model Interpretation</w:t>
      </w:r>
    </w:p>
    <w:p w14:paraId="55ADC4E5" w14:textId="77777777" w:rsidR="00691137" w:rsidRDefault="009D7246">
      <w:pPr>
        <w:ind w:left="-15" w:firstLine="0"/>
      </w:pPr>
      <w:r>
        <w:t>To better understand the T-GCN model, we select one road on SZ-taxi dataset and visualize prediction results of the test set. Figure 11, Figure 12, Figure 13, and Figure 14 show the visualization</w:t>
      </w:r>
      <w:r>
        <w:t xml:space="preserve"> results for prediction horizons of 15 minutes, 30 minutes, 45 minutes, and 60 minutes, respectively. These results show:</w:t>
      </w:r>
    </w:p>
    <w:p w14:paraId="06675B4A" w14:textId="77777777" w:rsidR="00691137" w:rsidRDefault="009D7246">
      <w:pPr>
        <w:numPr>
          <w:ilvl w:val="0"/>
          <w:numId w:val="8"/>
        </w:numPr>
      </w:pPr>
      <w:r>
        <w:t>The T-GCN model predicts poorly at the peak. We speculate that the main cause is that the GCN model defines a smooth filter in the Fou</w:t>
      </w:r>
      <w:r>
        <w:t>rier domain and captures spatial feature by constantly moving the filter. This process leads to a small change in the overall prediction results, which makes the peak smoother.</w:t>
      </w:r>
    </w:p>
    <w:p w14:paraId="4625CE0B" w14:textId="77777777" w:rsidR="00691137" w:rsidRDefault="009D7246">
      <w:pPr>
        <w:numPr>
          <w:ilvl w:val="0"/>
          <w:numId w:val="8"/>
        </w:numPr>
      </w:pPr>
      <w:r>
        <w:t>There is a certain error between the real traffic information and the predictio</w:t>
      </w:r>
      <w:r>
        <w:t>n results. One error is mainly because when there are no taxis on the roads, there will be no information record with a zero value. The other error is because when the traffic information value is small, a small difference can cause a big relative error.</w:t>
      </w:r>
    </w:p>
    <w:p w14:paraId="335E639F" w14:textId="77777777" w:rsidR="00691137" w:rsidRDefault="009D7246">
      <w:pPr>
        <w:numPr>
          <w:ilvl w:val="0"/>
          <w:numId w:val="8"/>
        </w:numPr>
      </w:pPr>
      <w:r>
        <w:t>R</w:t>
      </w:r>
      <w:r>
        <w:t>egardless of the prediction horizons, the T-GCN model can always achieve better results. The T-GCN model</w:t>
      </w:r>
    </w:p>
    <w:p w14:paraId="4720AC9E" w14:textId="77777777" w:rsidR="00691137" w:rsidRDefault="009D7246">
      <w:pPr>
        <w:spacing w:after="116" w:line="259" w:lineRule="auto"/>
        <w:ind w:left="225" w:firstLine="0"/>
        <w:jc w:val="left"/>
      </w:pPr>
      <w:r>
        <w:rPr>
          <w:noProof/>
          <w:sz w:val="22"/>
        </w:rPr>
        <mc:AlternateContent>
          <mc:Choice Requires="wpg">
            <w:drawing>
              <wp:inline distT="0" distB="0" distL="0" distR="0" wp14:anchorId="729DD67B" wp14:editId="2C3A27DE">
                <wp:extent cx="2947923" cy="890086"/>
                <wp:effectExtent l="0" t="0" r="0" b="0"/>
                <wp:docPr id="22785" name="Group 22785"/>
                <wp:cNvGraphicFramePr/>
                <a:graphic xmlns:a="http://schemas.openxmlformats.org/drawingml/2006/main">
                  <a:graphicData uri="http://schemas.microsoft.com/office/word/2010/wordprocessingGroup">
                    <wpg:wgp>
                      <wpg:cNvGrpSpPr/>
                      <wpg:grpSpPr>
                        <a:xfrm>
                          <a:off x="0" y="0"/>
                          <a:ext cx="2947923" cy="890086"/>
                          <a:chOff x="0" y="0"/>
                          <a:chExt cx="2947923" cy="890086"/>
                        </a:xfrm>
                      </wpg:grpSpPr>
                      <pic:pic xmlns:pic="http://schemas.openxmlformats.org/drawingml/2006/picture">
                        <pic:nvPicPr>
                          <pic:cNvPr id="1747" name="Picture 1747"/>
                          <pic:cNvPicPr/>
                        </pic:nvPicPr>
                        <pic:blipFill>
                          <a:blip r:embed="rId40"/>
                          <a:stretch>
                            <a:fillRect/>
                          </a:stretch>
                        </pic:blipFill>
                        <pic:spPr>
                          <a:xfrm>
                            <a:off x="0" y="0"/>
                            <a:ext cx="1440196" cy="890086"/>
                          </a:xfrm>
                          <a:prstGeom prst="rect">
                            <a:avLst/>
                          </a:prstGeom>
                        </pic:spPr>
                      </pic:pic>
                      <pic:pic xmlns:pic="http://schemas.openxmlformats.org/drawingml/2006/picture">
                        <pic:nvPicPr>
                          <pic:cNvPr id="1750" name="Picture 1750"/>
                          <pic:cNvPicPr/>
                        </pic:nvPicPr>
                        <pic:blipFill>
                          <a:blip r:embed="rId41"/>
                          <a:stretch>
                            <a:fillRect/>
                          </a:stretch>
                        </pic:blipFill>
                        <pic:spPr>
                          <a:xfrm>
                            <a:off x="1507731" y="556"/>
                            <a:ext cx="1440191" cy="889530"/>
                          </a:xfrm>
                          <a:prstGeom prst="rect">
                            <a:avLst/>
                          </a:prstGeom>
                        </pic:spPr>
                      </pic:pic>
                    </wpg:wgp>
                  </a:graphicData>
                </a:graphic>
              </wp:inline>
            </w:drawing>
          </mc:Choice>
          <mc:Fallback xmlns:a="http://schemas.openxmlformats.org/drawingml/2006/main">
            <w:pict>
              <v:group id="Group 22785" style="width:232.12pt;height:70.0855pt;mso-position-horizontal-relative:char;mso-position-vertical-relative:line" coordsize="29479,8900">
                <v:shape id="Picture 1747" style="position:absolute;width:14401;height:8900;left:0;top:0;" filled="f">
                  <v:imagedata r:id="rId42"/>
                </v:shape>
                <v:shape id="Picture 1750" style="position:absolute;width:14401;height:8895;left:15077;top:5;" filled="f">
                  <v:imagedata r:id="rId43"/>
                </v:shape>
              </v:group>
            </w:pict>
          </mc:Fallback>
        </mc:AlternateContent>
      </w:r>
    </w:p>
    <w:p w14:paraId="4B8B0BC7" w14:textId="77777777" w:rsidR="00691137" w:rsidRDefault="009D7246">
      <w:pPr>
        <w:tabs>
          <w:tab w:val="center" w:pos="1301"/>
          <w:tab w:val="center" w:pos="3676"/>
        </w:tabs>
        <w:spacing w:after="0" w:line="259" w:lineRule="auto"/>
        <w:ind w:firstLine="0"/>
        <w:jc w:val="left"/>
      </w:pPr>
      <w:r>
        <w:rPr>
          <w:sz w:val="22"/>
        </w:rPr>
        <w:tab/>
      </w:r>
      <w:r>
        <w:rPr>
          <w:sz w:val="16"/>
        </w:rPr>
        <w:t>(a)</w:t>
      </w:r>
      <w:r>
        <w:rPr>
          <w:sz w:val="16"/>
        </w:rPr>
        <w:tab/>
        <w:t>(b)</w:t>
      </w:r>
    </w:p>
    <w:p w14:paraId="304FBE17" w14:textId="77777777" w:rsidR="00691137" w:rsidRDefault="009D7246">
      <w:pPr>
        <w:spacing w:after="116" w:line="259" w:lineRule="auto"/>
        <w:ind w:left="199" w:firstLine="0"/>
        <w:jc w:val="left"/>
      </w:pPr>
      <w:r>
        <w:rPr>
          <w:noProof/>
          <w:sz w:val="22"/>
        </w:rPr>
        <mc:AlternateContent>
          <mc:Choice Requires="wpg">
            <w:drawing>
              <wp:inline distT="0" distB="0" distL="0" distR="0" wp14:anchorId="4E183ACD" wp14:editId="1294AB6F">
                <wp:extent cx="2947884" cy="890086"/>
                <wp:effectExtent l="0" t="0" r="0" b="0"/>
                <wp:docPr id="22786" name="Group 22786"/>
                <wp:cNvGraphicFramePr/>
                <a:graphic xmlns:a="http://schemas.openxmlformats.org/drawingml/2006/main">
                  <a:graphicData uri="http://schemas.microsoft.com/office/word/2010/wordprocessingGroup">
                    <wpg:wgp>
                      <wpg:cNvGrpSpPr/>
                      <wpg:grpSpPr>
                        <a:xfrm>
                          <a:off x="0" y="0"/>
                          <a:ext cx="2947884" cy="890086"/>
                          <a:chOff x="0" y="0"/>
                          <a:chExt cx="2947884" cy="890086"/>
                        </a:xfrm>
                      </wpg:grpSpPr>
                      <pic:pic xmlns:pic="http://schemas.openxmlformats.org/drawingml/2006/picture">
                        <pic:nvPicPr>
                          <pic:cNvPr id="1753" name="Picture 1753"/>
                          <pic:cNvPicPr/>
                        </pic:nvPicPr>
                        <pic:blipFill>
                          <a:blip r:embed="rId44"/>
                          <a:stretch>
                            <a:fillRect/>
                          </a:stretch>
                        </pic:blipFill>
                        <pic:spPr>
                          <a:xfrm>
                            <a:off x="0" y="0"/>
                            <a:ext cx="1440196" cy="890086"/>
                          </a:xfrm>
                          <a:prstGeom prst="rect">
                            <a:avLst/>
                          </a:prstGeom>
                        </pic:spPr>
                      </pic:pic>
                      <pic:pic xmlns:pic="http://schemas.openxmlformats.org/drawingml/2006/picture">
                        <pic:nvPicPr>
                          <pic:cNvPr id="1756" name="Picture 1756"/>
                          <pic:cNvPicPr/>
                        </pic:nvPicPr>
                        <pic:blipFill>
                          <a:blip r:embed="rId45"/>
                          <a:stretch>
                            <a:fillRect/>
                          </a:stretch>
                        </pic:blipFill>
                        <pic:spPr>
                          <a:xfrm>
                            <a:off x="1507731" y="236"/>
                            <a:ext cx="1440152" cy="889850"/>
                          </a:xfrm>
                          <a:prstGeom prst="rect">
                            <a:avLst/>
                          </a:prstGeom>
                        </pic:spPr>
                      </pic:pic>
                    </wpg:wgp>
                  </a:graphicData>
                </a:graphic>
              </wp:inline>
            </w:drawing>
          </mc:Choice>
          <mc:Fallback xmlns:a="http://schemas.openxmlformats.org/drawingml/2006/main">
            <w:pict>
              <v:group id="Group 22786" style="width:232.117pt;height:70.0855pt;mso-position-horizontal-relative:char;mso-position-vertical-relative:line" coordsize="29478,8900">
                <v:shape id="Picture 1753" style="position:absolute;width:14401;height:8900;left:0;top:0;" filled="f">
                  <v:imagedata r:id="rId46"/>
                </v:shape>
                <v:shape id="Picture 1756" style="position:absolute;width:14401;height:8898;left:15077;top:2;" filled="f">
                  <v:imagedata r:id="rId47"/>
                </v:shape>
              </v:group>
            </w:pict>
          </mc:Fallback>
        </mc:AlternateContent>
      </w:r>
    </w:p>
    <w:p w14:paraId="7E3C484D" w14:textId="77777777" w:rsidR="00691137" w:rsidRDefault="009D7246">
      <w:pPr>
        <w:tabs>
          <w:tab w:val="center" w:pos="1275"/>
          <w:tab w:val="center" w:pos="3649"/>
        </w:tabs>
        <w:spacing w:after="229" w:line="259" w:lineRule="auto"/>
        <w:ind w:firstLine="0"/>
        <w:jc w:val="left"/>
      </w:pPr>
      <w:r>
        <w:rPr>
          <w:sz w:val="22"/>
        </w:rPr>
        <w:tab/>
      </w:r>
      <w:r>
        <w:rPr>
          <w:sz w:val="16"/>
        </w:rPr>
        <w:t>(c)</w:t>
      </w:r>
      <w:r>
        <w:rPr>
          <w:sz w:val="16"/>
        </w:rPr>
        <w:tab/>
        <w:t>(d)</w:t>
      </w:r>
    </w:p>
    <w:p w14:paraId="69AEAAE8" w14:textId="77777777" w:rsidR="00691137" w:rsidRDefault="009D7246">
      <w:pPr>
        <w:spacing w:after="438" w:line="233" w:lineRule="auto"/>
        <w:ind w:left="-5" w:hanging="10"/>
      </w:pPr>
      <w:r>
        <w:rPr>
          <w:sz w:val="16"/>
        </w:rPr>
        <w:t xml:space="preserve">Fig. 10. Perturbation analysis. The horizontal axis represents </w:t>
      </w:r>
      <w:r>
        <w:rPr>
          <w:rFonts w:ascii="Cambria" w:eastAsia="Cambria" w:hAnsi="Cambria" w:cs="Cambria"/>
          <w:i/>
          <w:sz w:val="16"/>
        </w:rPr>
        <w:t xml:space="preserve">σ </w:t>
      </w:r>
      <w:r>
        <w:rPr>
          <w:sz w:val="16"/>
        </w:rPr>
        <w:t xml:space="preserve">or </w:t>
      </w:r>
      <w:r>
        <w:rPr>
          <w:rFonts w:ascii="Cambria" w:eastAsia="Cambria" w:hAnsi="Cambria" w:cs="Cambria"/>
          <w:i/>
          <w:sz w:val="16"/>
        </w:rPr>
        <w:t>λ</w:t>
      </w:r>
      <w:r>
        <w:rPr>
          <w:sz w:val="16"/>
        </w:rPr>
        <w:t xml:space="preserve">, </w:t>
      </w:r>
      <w:r>
        <w:rPr>
          <w:sz w:val="16"/>
        </w:rPr>
        <w:t>the vertical axis represents prediction results, and different colors mean different metrics. (a) The results of adding Gaussian perturbation on SZtaxi. (b) The results of adding Poisson perturbation on SZ-taxi. (c) The results of adding Gaussian perturbat</w:t>
      </w:r>
      <w:r>
        <w:rPr>
          <w:sz w:val="16"/>
        </w:rPr>
        <w:t>ion on Los-loop. (d) The results of adding Poisson perturbation on Los-loop.</w:t>
      </w:r>
    </w:p>
    <w:p w14:paraId="6CDF66B6" w14:textId="77777777" w:rsidR="00691137" w:rsidRDefault="009D7246">
      <w:pPr>
        <w:spacing w:after="397"/>
        <w:ind w:left="-15" w:firstLine="0"/>
      </w:pPr>
      <w:r>
        <w:t>can capture the spatio-temporal features and obtain the variation trend of traffic information on the road. Moreover, The T-GCN model detect the start and end of the rush hour and</w:t>
      </w:r>
      <w:r>
        <w:t xml:space="preserve"> make prediction results with similar pattern with the real traffic speed. </w:t>
      </w:r>
      <w:r>
        <w:t>Those properties are helpful for predicting traffic congestion and other traffic phenomena.</w:t>
      </w:r>
    </w:p>
    <w:p w14:paraId="51744B8D" w14:textId="77777777" w:rsidR="00691137" w:rsidRDefault="009D7246">
      <w:pPr>
        <w:pStyle w:val="1"/>
        <w:ind w:left="344" w:hanging="353"/>
      </w:pPr>
      <w:r>
        <w:rPr>
          <w:sz w:val="22"/>
        </w:rPr>
        <w:t>C</w:t>
      </w:r>
      <w:r>
        <w:t>ONCLUSION</w:t>
      </w:r>
    </w:p>
    <w:p w14:paraId="75834EBD" w14:textId="77777777" w:rsidR="00691137" w:rsidRDefault="009D7246">
      <w:pPr>
        <w:spacing w:after="380"/>
        <w:ind w:left="-15" w:firstLine="0"/>
      </w:pPr>
      <w:r>
        <w:t>In this paper, we propose a novel neural network-based approach for traffic fo</w:t>
      </w:r>
      <w:r>
        <w:t xml:space="preserve">recasting called T-GCN, which combines the GCN and the GRU. We use a graph network to model the urban road network in which the nodes on the graph represent roads, the edges represent the connection relationships between roads, and the traffic information </w:t>
      </w:r>
      <w:r>
        <w:t>on the roads is described as the attribute of the nodes on the graph. On one hand, the GCN is used to capture the topological structure of the graph to obtain the spatial dependence; on the other hand, the GRU model is used to capture the dynamic change of</w:t>
      </w:r>
      <w:r>
        <w:t xml:space="preserve"> node attribute to obtain the temporal dependence. Eventually the T-GCN model is used to tackle spatio-temporal traffic forecasting tasks. When evaluated on two real-world traffic datasets and compared with the HA model, the ARIMA model, the SVR model, the</w:t>
      </w:r>
      <w:r>
        <w:t xml:space="preserve"> GCN model, and the GRU model, the T-GCN model achieves the best prediction results under different prediction horizons. In addition, the perturbation analysis illustrates the robustness of our approach. In summary, the T-GCN model can successfully capture</w:t>
      </w:r>
      <w:r>
        <w:t xml:space="preserve"> the spatial and temporal features from traffic data and is not limited to traffic forecasting, but can also be applied to other spatio-temporal tasks.</w:t>
      </w:r>
    </w:p>
    <w:p w14:paraId="4970A5CA" w14:textId="77777777" w:rsidR="00691137" w:rsidRDefault="009D7246">
      <w:pPr>
        <w:pStyle w:val="1"/>
        <w:numPr>
          <w:ilvl w:val="0"/>
          <w:numId w:val="0"/>
        </w:numPr>
        <w:ind w:left="1"/>
      </w:pPr>
      <w:r>
        <w:rPr>
          <w:sz w:val="22"/>
        </w:rPr>
        <w:t>A</w:t>
      </w:r>
      <w:r>
        <w:t>CKNOWLEDGMENTS</w:t>
      </w:r>
    </w:p>
    <w:p w14:paraId="01951D6A" w14:textId="77777777" w:rsidR="00691137" w:rsidRDefault="009D7246">
      <w:pPr>
        <w:ind w:left="-15" w:firstLine="0"/>
      </w:pPr>
      <w:r>
        <w:t>This work was supported by the National Science Foundation of China [grant numbers 41571</w:t>
      </w:r>
      <w:r>
        <w:t>397, 41501442, and 51678077], and by Natural Science Foundation of Hunan Province (2016JJ3144 and 2016JJ2006).</w:t>
      </w:r>
    </w:p>
    <w:p w14:paraId="5096159E" w14:textId="77777777" w:rsidR="00691137" w:rsidRDefault="009D7246">
      <w:pPr>
        <w:spacing w:after="290" w:line="259" w:lineRule="auto"/>
        <w:ind w:left="252" w:firstLine="0"/>
        <w:jc w:val="left"/>
      </w:pPr>
      <w:r>
        <w:rPr>
          <w:noProof/>
        </w:rPr>
        <w:drawing>
          <wp:inline distT="0" distB="0" distL="0" distR="0" wp14:anchorId="6C817672" wp14:editId="3DA9EB4D">
            <wp:extent cx="2880390" cy="1864524"/>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48"/>
                    <a:stretch>
                      <a:fillRect/>
                    </a:stretch>
                  </pic:blipFill>
                  <pic:spPr>
                    <a:xfrm>
                      <a:off x="0" y="0"/>
                      <a:ext cx="2880390" cy="1864524"/>
                    </a:xfrm>
                    <a:prstGeom prst="rect">
                      <a:avLst/>
                    </a:prstGeom>
                  </pic:spPr>
                </pic:pic>
              </a:graphicData>
            </a:graphic>
          </wp:inline>
        </w:drawing>
      </w:r>
    </w:p>
    <w:p w14:paraId="28C82B63" w14:textId="77777777" w:rsidR="00691137" w:rsidRDefault="009D7246">
      <w:pPr>
        <w:spacing w:after="19" w:line="233" w:lineRule="auto"/>
        <w:ind w:left="-5" w:hanging="10"/>
      </w:pPr>
      <w:r>
        <w:rPr>
          <w:sz w:val="16"/>
        </w:rPr>
        <w:t>Fig. 11. The visualization results for prediction horizon of 15 minutes.</w:t>
      </w:r>
    </w:p>
    <w:p w14:paraId="223543DE" w14:textId="77777777" w:rsidR="00691137" w:rsidRDefault="009D7246">
      <w:pPr>
        <w:spacing w:after="290" w:line="259" w:lineRule="auto"/>
        <w:ind w:left="252" w:firstLine="0"/>
        <w:jc w:val="left"/>
      </w:pPr>
      <w:r>
        <w:rPr>
          <w:noProof/>
        </w:rPr>
        <w:lastRenderedPageBreak/>
        <w:drawing>
          <wp:inline distT="0" distB="0" distL="0" distR="0" wp14:anchorId="3AB4B46D" wp14:editId="417A9011">
            <wp:extent cx="2880349" cy="1854000"/>
            <wp:effectExtent l="0" t="0" r="0" b="0"/>
            <wp:docPr id="1808" name="Picture 1808"/>
            <wp:cNvGraphicFramePr/>
            <a:graphic xmlns:a="http://schemas.openxmlformats.org/drawingml/2006/main">
              <a:graphicData uri="http://schemas.openxmlformats.org/drawingml/2006/picture">
                <pic:pic xmlns:pic="http://schemas.openxmlformats.org/drawingml/2006/picture">
                  <pic:nvPicPr>
                    <pic:cNvPr id="1808" name="Picture 1808"/>
                    <pic:cNvPicPr/>
                  </pic:nvPicPr>
                  <pic:blipFill>
                    <a:blip r:embed="rId49"/>
                    <a:stretch>
                      <a:fillRect/>
                    </a:stretch>
                  </pic:blipFill>
                  <pic:spPr>
                    <a:xfrm>
                      <a:off x="0" y="0"/>
                      <a:ext cx="2880349" cy="1854000"/>
                    </a:xfrm>
                    <a:prstGeom prst="rect">
                      <a:avLst/>
                    </a:prstGeom>
                  </pic:spPr>
                </pic:pic>
              </a:graphicData>
            </a:graphic>
          </wp:inline>
        </w:drawing>
      </w:r>
    </w:p>
    <w:p w14:paraId="70795963" w14:textId="77777777" w:rsidR="00691137" w:rsidRDefault="009D7246">
      <w:pPr>
        <w:spacing w:after="19" w:line="233" w:lineRule="auto"/>
        <w:ind w:left="-5" w:hanging="10"/>
      </w:pPr>
      <w:r>
        <w:rPr>
          <w:sz w:val="16"/>
        </w:rPr>
        <w:t>Fig. 12. The visualization results for prediction horizon of 30 minu</w:t>
      </w:r>
      <w:r>
        <w:rPr>
          <w:sz w:val="16"/>
        </w:rPr>
        <w:t>tes.</w:t>
      </w:r>
    </w:p>
    <w:p w14:paraId="7A671E93" w14:textId="77777777" w:rsidR="00691137" w:rsidRDefault="009D7246">
      <w:pPr>
        <w:spacing w:after="290" w:line="259" w:lineRule="auto"/>
        <w:ind w:left="252" w:firstLine="0"/>
        <w:jc w:val="left"/>
      </w:pPr>
      <w:r>
        <w:rPr>
          <w:noProof/>
        </w:rPr>
        <w:drawing>
          <wp:inline distT="0" distB="0" distL="0" distR="0" wp14:anchorId="15F5A72F" wp14:editId="0C1B62BC">
            <wp:extent cx="2880490" cy="1851074"/>
            <wp:effectExtent l="0" t="0" r="0" b="0"/>
            <wp:docPr id="1811" name="Picture 1811"/>
            <wp:cNvGraphicFramePr/>
            <a:graphic xmlns:a="http://schemas.openxmlformats.org/drawingml/2006/main">
              <a:graphicData uri="http://schemas.openxmlformats.org/drawingml/2006/picture">
                <pic:pic xmlns:pic="http://schemas.openxmlformats.org/drawingml/2006/picture">
                  <pic:nvPicPr>
                    <pic:cNvPr id="1811" name="Picture 1811"/>
                    <pic:cNvPicPr/>
                  </pic:nvPicPr>
                  <pic:blipFill>
                    <a:blip r:embed="rId50"/>
                    <a:stretch>
                      <a:fillRect/>
                    </a:stretch>
                  </pic:blipFill>
                  <pic:spPr>
                    <a:xfrm>
                      <a:off x="0" y="0"/>
                      <a:ext cx="2880490" cy="1851074"/>
                    </a:xfrm>
                    <a:prstGeom prst="rect">
                      <a:avLst/>
                    </a:prstGeom>
                  </pic:spPr>
                </pic:pic>
              </a:graphicData>
            </a:graphic>
          </wp:inline>
        </w:drawing>
      </w:r>
    </w:p>
    <w:p w14:paraId="610CF818" w14:textId="77777777" w:rsidR="00691137" w:rsidRDefault="009D7246">
      <w:pPr>
        <w:spacing w:after="19" w:line="233" w:lineRule="auto"/>
        <w:ind w:left="-5" w:hanging="10"/>
      </w:pPr>
      <w:r>
        <w:rPr>
          <w:sz w:val="16"/>
        </w:rPr>
        <w:t>Fig. 13. The visualization results for prediction horizon of 45 minutes.</w:t>
      </w:r>
    </w:p>
    <w:p w14:paraId="499692F3" w14:textId="77777777" w:rsidR="00691137" w:rsidRDefault="009D7246">
      <w:pPr>
        <w:spacing w:after="290" w:line="259" w:lineRule="auto"/>
        <w:ind w:left="252" w:firstLine="0"/>
        <w:jc w:val="left"/>
      </w:pPr>
      <w:r>
        <w:rPr>
          <w:noProof/>
        </w:rPr>
        <w:drawing>
          <wp:inline distT="0" distB="0" distL="0" distR="0" wp14:anchorId="11A783AB" wp14:editId="6272E187">
            <wp:extent cx="2880349" cy="1985422"/>
            <wp:effectExtent l="0" t="0" r="0" b="0"/>
            <wp:docPr id="1814" name="Picture 1814"/>
            <wp:cNvGraphicFramePr/>
            <a:graphic xmlns:a="http://schemas.openxmlformats.org/drawingml/2006/main">
              <a:graphicData uri="http://schemas.openxmlformats.org/drawingml/2006/picture">
                <pic:pic xmlns:pic="http://schemas.openxmlformats.org/drawingml/2006/picture">
                  <pic:nvPicPr>
                    <pic:cNvPr id="1814" name="Picture 1814"/>
                    <pic:cNvPicPr/>
                  </pic:nvPicPr>
                  <pic:blipFill>
                    <a:blip r:embed="rId51"/>
                    <a:stretch>
                      <a:fillRect/>
                    </a:stretch>
                  </pic:blipFill>
                  <pic:spPr>
                    <a:xfrm>
                      <a:off x="0" y="0"/>
                      <a:ext cx="2880349" cy="1985422"/>
                    </a:xfrm>
                    <a:prstGeom prst="rect">
                      <a:avLst/>
                    </a:prstGeom>
                  </pic:spPr>
                </pic:pic>
              </a:graphicData>
            </a:graphic>
          </wp:inline>
        </w:drawing>
      </w:r>
    </w:p>
    <w:p w14:paraId="30905323" w14:textId="77777777" w:rsidR="00691137" w:rsidRDefault="009D7246">
      <w:pPr>
        <w:spacing w:after="19" w:line="233" w:lineRule="auto"/>
        <w:ind w:left="-5" w:hanging="10"/>
      </w:pPr>
      <w:r>
        <w:rPr>
          <w:sz w:val="16"/>
        </w:rPr>
        <w:t>Fig. 14. The visualization results for prediction horizon of 60 minutes.</w:t>
      </w:r>
    </w:p>
    <w:p w14:paraId="2BD23DE8" w14:textId="77777777" w:rsidR="00691137" w:rsidRDefault="009D7246">
      <w:pPr>
        <w:pStyle w:val="1"/>
        <w:numPr>
          <w:ilvl w:val="0"/>
          <w:numId w:val="0"/>
        </w:numPr>
        <w:spacing w:after="105"/>
        <w:ind w:left="1"/>
      </w:pPr>
      <w:r>
        <w:rPr>
          <w:sz w:val="22"/>
        </w:rPr>
        <w:t>R</w:t>
      </w:r>
      <w:r>
        <w:t>EFERENCES</w:t>
      </w:r>
    </w:p>
    <w:p w14:paraId="3B9DBF1B" w14:textId="77777777" w:rsidR="00691137" w:rsidRDefault="009D7246">
      <w:pPr>
        <w:numPr>
          <w:ilvl w:val="0"/>
          <w:numId w:val="9"/>
        </w:numPr>
        <w:spacing w:after="13" w:line="232" w:lineRule="auto"/>
        <w:ind w:right="-15" w:hanging="292"/>
      </w:pPr>
      <w:r>
        <w:rPr>
          <w:sz w:val="16"/>
        </w:rPr>
        <w:t xml:space="preserve">H. Huang, “Dynamic modeling of urban transportation networks and analysis of its travel behaviors,” </w:t>
      </w:r>
      <w:r>
        <w:rPr>
          <w:i/>
          <w:sz w:val="16"/>
        </w:rPr>
        <w:t>Chinese Journal of Management</w:t>
      </w:r>
      <w:r>
        <w:rPr>
          <w:sz w:val="16"/>
        </w:rPr>
        <w:t>, vol. 2, pp. 18–22, Jan. 2005.</w:t>
      </w:r>
    </w:p>
    <w:p w14:paraId="2DB92FC6" w14:textId="77777777" w:rsidR="00691137" w:rsidRDefault="009D7246">
      <w:pPr>
        <w:numPr>
          <w:ilvl w:val="0"/>
          <w:numId w:val="9"/>
        </w:numPr>
        <w:spacing w:after="13" w:line="232" w:lineRule="auto"/>
        <w:ind w:right="-15" w:hanging="292"/>
      </w:pPr>
      <w:r>
        <w:rPr>
          <w:sz w:val="16"/>
        </w:rPr>
        <w:t xml:space="preserve">J. Liu and W. Guan, “A summary of traffic flow forecasting methods,” </w:t>
      </w:r>
      <w:r>
        <w:rPr>
          <w:i/>
          <w:sz w:val="16"/>
        </w:rPr>
        <w:t>Journal of Highway Transpo</w:t>
      </w:r>
      <w:r>
        <w:rPr>
          <w:i/>
          <w:sz w:val="16"/>
        </w:rPr>
        <w:t>rtation Research Development</w:t>
      </w:r>
      <w:r>
        <w:rPr>
          <w:sz w:val="16"/>
        </w:rPr>
        <w:t>, Mar. 2004.</w:t>
      </w:r>
    </w:p>
    <w:p w14:paraId="346A84EA" w14:textId="77777777" w:rsidR="00691137" w:rsidRDefault="009D7246">
      <w:pPr>
        <w:numPr>
          <w:ilvl w:val="0"/>
          <w:numId w:val="9"/>
        </w:numPr>
        <w:spacing w:after="13" w:line="232" w:lineRule="auto"/>
        <w:ind w:right="-15" w:hanging="292"/>
      </w:pPr>
      <w:r>
        <w:rPr>
          <w:sz w:val="16"/>
        </w:rPr>
        <w:t xml:space="preserve">J. Yuan and B. Fan, “Synthesis of short-term traffic flow forecasting research progress,” </w:t>
      </w:r>
      <w:r>
        <w:rPr>
          <w:i/>
          <w:sz w:val="16"/>
        </w:rPr>
        <w:t>Urban Transport of China</w:t>
      </w:r>
      <w:r>
        <w:rPr>
          <w:sz w:val="16"/>
        </w:rPr>
        <w:t>, Jun. 2012.</w:t>
      </w:r>
    </w:p>
    <w:p w14:paraId="7579D182" w14:textId="77777777" w:rsidR="00691137" w:rsidRDefault="009D7246">
      <w:pPr>
        <w:numPr>
          <w:ilvl w:val="0"/>
          <w:numId w:val="9"/>
        </w:numPr>
        <w:spacing w:after="13" w:line="232" w:lineRule="auto"/>
        <w:ind w:right="-15" w:hanging="292"/>
      </w:pPr>
      <w:r>
        <w:rPr>
          <w:sz w:val="16"/>
        </w:rPr>
        <w:t>C. J. Dong, C. F. Shao, Z. Cheng-Xiang, and M. Meng, “Spatial and temporal characteristi</w:t>
      </w:r>
      <w:r>
        <w:rPr>
          <w:sz w:val="16"/>
        </w:rPr>
        <w:t xml:space="preserve">cs for congested traffic on urban expressway,” </w:t>
      </w:r>
      <w:r>
        <w:rPr>
          <w:i/>
          <w:sz w:val="16"/>
        </w:rPr>
        <w:t>Journal of Beijing University of Technology</w:t>
      </w:r>
      <w:r>
        <w:rPr>
          <w:sz w:val="16"/>
        </w:rPr>
        <w:t>, vol. 38, no. 8, pp. 1242– 1246+1268, 2012.</w:t>
      </w:r>
    </w:p>
    <w:p w14:paraId="5D675386" w14:textId="77777777" w:rsidR="00691137" w:rsidRDefault="009D7246">
      <w:pPr>
        <w:numPr>
          <w:ilvl w:val="0"/>
          <w:numId w:val="9"/>
        </w:numPr>
        <w:spacing w:after="13" w:line="232" w:lineRule="auto"/>
        <w:ind w:right="-15" w:hanging="292"/>
      </w:pPr>
      <w:r>
        <w:rPr>
          <w:sz w:val="16"/>
        </w:rPr>
        <w:t xml:space="preserve">M. S. Ahmed and A. R. Cook, “Analysis of freeway traffic timeseries data by using box-jenkins techniques,” </w:t>
      </w:r>
      <w:r>
        <w:rPr>
          <w:i/>
          <w:sz w:val="16"/>
        </w:rPr>
        <w:t>Transportation</w:t>
      </w:r>
      <w:r>
        <w:rPr>
          <w:i/>
          <w:sz w:val="16"/>
        </w:rPr>
        <w:t xml:space="preserve"> Research Board</w:t>
      </w:r>
      <w:r>
        <w:rPr>
          <w:sz w:val="16"/>
        </w:rPr>
        <w:t>. no. 722, pp. 1-9, 1979.</w:t>
      </w:r>
    </w:p>
    <w:p w14:paraId="5FFC19B7" w14:textId="77777777" w:rsidR="00691137" w:rsidRDefault="009D7246">
      <w:pPr>
        <w:numPr>
          <w:ilvl w:val="0"/>
          <w:numId w:val="9"/>
        </w:numPr>
        <w:spacing w:after="13" w:line="232" w:lineRule="auto"/>
        <w:ind w:right="-15" w:hanging="292"/>
      </w:pPr>
      <w:r>
        <w:rPr>
          <w:sz w:val="16"/>
        </w:rPr>
        <w:t xml:space="preserve">M. M. Hamed, H. R. Al-Masaeid, and Z. M. B. Said, “Shortterm prediction of traffic volume in urban arterials,” </w:t>
      </w:r>
      <w:r>
        <w:rPr>
          <w:i/>
          <w:sz w:val="16"/>
        </w:rPr>
        <w:t>Journal of Transportation Engineering</w:t>
      </w:r>
      <w:r>
        <w:rPr>
          <w:sz w:val="16"/>
        </w:rPr>
        <w:t>, vol. 121, no. 3, pp. 249–254, 1995.</w:t>
      </w:r>
    </w:p>
    <w:p w14:paraId="657359BE" w14:textId="77777777" w:rsidR="00691137" w:rsidRDefault="009D7246">
      <w:pPr>
        <w:numPr>
          <w:ilvl w:val="0"/>
          <w:numId w:val="9"/>
        </w:numPr>
        <w:spacing w:after="13" w:line="232" w:lineRule="auto"/>
        <w:ind w:right="-15" w:hanging="292"/>
      </w:pPr>
      <w:r>
        <w:rPr>
          <w:sz w:val="16"/>
        </w:rPr>
        <w:t>I. Okutani and Y. J. Stephane</w:t>
      </w:r>
      <w:r>
        <w:rPr>
          <w:sz w:val="16"/>
        </w:rPr>
        <w:t xml:space="preserve">des, “Dynamic prediction of traffic volume through kalman filtering theory,” </w:t>
      </w:r>
      <w:r>
        <w:rPr>
          <w:i/>
          <w:sz w:val="16"/>
        </w:rPr>
        <w:t>Transportation Research Part B Methodological</w:t>
      </w:r>
      <w:r>
        <w:rPr>
          <w:sz w:val="16"/>
        </w:rPr>
        <w:t>, vol. 18, no. 1, pp. 1–11, 1984.</w:t>
      </w:r>
    </w:p>
    <w:p w14:paraId="1546CD2E" w14:textId="77777777" w:rsidR="00691137" w:rsidRDefault="009D7246">
      <w:pPr>
        <w:numPr>
          <w:ilvl w:val="0"/>
          <w:numId w:val="9"/>
        </w:numPr>
        <w:spacing w:after="13" w:line="232" w:lineRule="auto"/>
        <w:ind w:right="-15" w:hanging="292"/>
      </w:pPr>
      <w:r>
        <w:rPr>
          <w:sz w:val="16"/>
        </w:rPr>
        <w:t xml:space="preserve">C. H. Wu, J. M. Ho, and D. T. Lee, “Travel-time prediction with support vector regression,” </w:t>
      </w:r>
      <w:r>
        <w:rPr>
          <w:i/>
          <w:sz w:val="16"/>
        </w:rPr>
        <w:t>IEEE Tra</w:t>
      </w:r>
      <w:r>
        <w:rPr>
          <w:i/>
          <w:sz w:val="16"/>
        </w:rPr>
        <w:t>nsactions on Intelligent Transportation Systems</w:t>
      </w:r>
      <w:r>
        <w:rPr>
          <w:sz w:val="16"/>
        </w:rPr>
        <w:t>, vol. 5, no. 4, pp. 276–281, Dec. 2004.</w:t>
      </w:r>
    </w:p>
    <w:p w14:paraId="583A1A8D" w14:textId="77777777" w:rsidR="00691137" w:rsidRDefault="009D7246">
      <w:pPr>
        <w:numPr>
          <w:ilvl w:val="0"/>
          <w:numId w:val="9"/>
        </w:numPr>
        <w:spacing w:after="13" w:line="232" w:lineRule="auto"/>
        <w:ind w:right="-15" w:hanging="292"/>
      </w:pPr>
      <w:r>
        <w:rPr>
          <w:sz w:val="16"/>
        </w:rPr>
        <w:t xml:space="preserve">Z. S. Yao, C. F. Shao, and Y. L. Gao, “Research on methods of shortterm traffic forecasting based on support vector regression,” </w:t>
      </w:r>
      <w:r>
        <w:rPr>
          <w:i/>
          <w:sz w:val="16"/>
        </w:rPr>
        <w:t>Journal of Beijing Jiaotong University</w:t>
      </w:r>
      <w:r>
        <w:rPr>
          <w:sz w:val="16"/>
        </w:rPr>
        <w:t>,</w:t>
      </w:r>
      <w:r>
        <w:rPr>
          <w:sz w:val="16"/>
        </w:rPr>
        <w:t xml:space="preserve"> vol. 30, no. 3, pp. 19–22, 2006.</w:t>
      </w:r>
    </w:p>
    <w:p w14:paraId="48197FF2" w14:textId="77777777" w:rsidR="00691137" w:rsidRDefault="009D7246">
      <w:pPr>
        <w:numPr>
          <w:ilvl w:val="0"/>
          <w:numId w:val="9"/>
        </w:numPr>
        <w:spacing w:after="13" w:line="232" w:lineRule="auto"/>
        <w:ind w:right="-15" w:hanging="292"/>
      </w:pPr>
      <w:r>
        <w:rPr>
          <w:sz w:val="16"/>
        </w:rPr>
        <w:t xml:space="preserve">X. L. Zhang, H. E. Guo-Guang, and L. U. Hua-Pu, “Short-term traffic flow forecasting based on k-nearest neighbors non-parametric regression,” </w:t>
      </w:r>
      <w:r>
        <w:rPr>
          <w:i/>
          <w:sz w:val="16"/>
        </w:rPr>
        <w:t>Journal of Systems Engineering</w:t>
      </w:r>
      <w:r>
        <w:rPr>
          <w:sz w:val="16"/>
        </w:rPr>
        <w:t>, vol. 24, no. 2, pp. 178– 183, Feb. 2009</w:t>
      </w:r>
    </w:p>
    <w:p w14:paraId="154E2FE6" w14:textId="77777777" w:rsidR="00691137" w:rsidRDefault="009D7246">
      <w:pPr>
        <w:numPr>
          <w:ilvl w:val="0"/>
          <w:numId w:val="9"/>
        </w:numPr>
        <w:spacing w:after="13" w:line="232" w:lineRule="auto"/>
        <w:ind w:right="-15" w:hanging="292"/>
      </w:pPr>
      <w:r>
        <w:rPr>
          <w:sz w:val="16"/>
        </w:rPr>
        <w:t xml:space="preserve">S. Sun, </w:t>
      </w:r>
      <w:r>
        <w:rPr>
          <w:sz w:val="16"/>
        </w:rPr>
        <w:t xml:space="preserve">C. Zhang, and G. Yu, “A bayesian network approach to traffic flow forecasting,” </w:t>
      </w:r>
      <w:r>
        <w:rPr>
          <w:i/>
          <w:sz w:val="16"/>
        </w:rPr>
        <w:t>IEEE Transactions on Intelligent Transportation Systems</w:t>
      </w:r>
      <w:r>
        <w:rPr>
          <w:sz w:val="16"/>
        </w:rPr>
        <w:t>, vol. 7, no. 1, pp. 124–132, Mar. 2006.</w:t>
      </w:r>
    </w:p>
    <w:p w14:paraId="73903AE1" w14:textId="77777777" w:rsidR="00691137" w:rsidRDefault="009D7246">
      <w:pPr>
        <w:numPr>
          <w:ilvl w:val="0"/>
          <w:numId w:val="9"/>
        </w:numPr>
        <w:spacing w:after="13" w:line="232" w:lineRule="auto"/>
        <w:ind w:right="-15" w:hanging="292"/>
      </w:pPr>
      <w:r>
        <w:rPr>
          <w:sz w:val="16"/>
        </w:rPr>
        <w:t>W. Huang, G. Song, H. Hong, and K. Xie, “Deep architecture for traffic flow pred</w:t>
      </w:r>
      <w:r>
        <w:rPr>
          <w:sz w:val="16"/>
        </w:rPr>
        <w:t xml:space="preserve">iction: Deep belief networks with multitask learning,” </w:t>
      </w:r>
      <w:r>
        <w:rPr>
          <w:i/>
          <w:sz w:val="16"/>
        </w:rPr>
        <w:t>IEEE Transactions on Intelligent Transportation Systems</w:t>
      </w:r>
      <w:r>
        <w:rPr>
          <w:sz w:val="16"/>
        </w:rPr>
        <w:t>, vol. 15, no. 5, pp. 2191–2201, Apr. 2014.</w:t>
      </w:r>
    </w:p>
    <w:p w14:paraId="7F2FD002" w14:textId="77777777" w:rsidR="00691137" w:rsidRDefault="009D7246">
      <w:pPr>
        <w:numPr>
          <w:ilvl w:val="0"/>
          <w:numId w:val="9"/>
        </w:numPr>
        <w:spacing w:after="13" w:line="232" w:lineRule="auto"/>
        <w:ind w:right="-15" w:hanging="292"/>
      </w:pPr>
      <w:r>
        <w:rPr>
          <w:sz w:val="16"/>
        </w:rPr>
        <w:t xml:space="preserve">R. Fu, Z. Zhang, and L. Li, “Using lstm and gru neural network methods for traffic flow prediction,” </w:t>
      </w:r>
      <w:r>
        <w:rPr>
          <w:i/>
          <w:sz w:val="16"/>
        </w:rPr>
        <w:t>Y</w:t>
      </w:r>
      <w:r>
        <w:rPr>
          <w:i/>
          <w:sz w:val="16"/>
        </w:rPr>
        <w:t>outh Academic Conference of Chinese Association of Automation</w:t>
      </w:r>
      <w:r>
        <w:rPr>
          <w:sz w:val="16"/>
        </w:rPr>
        <w:t>, pp. 324–328, Jan. 2017.</w:t>
      </w:r>
    </w:p>
    <w:p w14:paraId="684BC9BF" w14:textId="77777777" w:rsidR="00691137" w:rsidRDefault="009D7246">
      <w:pPr>
        <w:numPr>
          <w:ilvl w:val="0"/>
          <w:numId w:val="9"/>
        </w:numPr>
        <w:spacing w:after="13" w:line="232" w:lineRule="auto"/>
        <w:ind w:right="-15" w:hanging="292"/>
      </w:pPr>
      <w:r>
        <w:rPr>
          <w:sz w:val="16"/>
        </w:rPr>
        <w:t>J. Zhang, Y. Zheng, and D. Qi, “Deep spatio-temporal residual networks for citywide crowd flows prediction,” Sep. 2016.</w:t>
      </w:r>
    </w:p>
    <w:p w14:paraId="3E878951" w14:textId="77777777" w:rsidR="00691137" w:rsidRDefault="009D7246">
      <w:pPr>
        <w:numPr>
          <w:ilvl w:val="0"/>
          <w:numId w:val="9"/>
        </w:numPr>
        <w:spacing w:after="13" w:line="232" w:lineRule="auto"/>
        <w:ind w:right="-15" w:hanging="292"/>
      </w:pPr>
      <w:r>
        <w:rPr>
          <w:sz w:val="16"/>
        </w:rPr>
        <w:t>Y. Wu and H. Tan, “Short-term traffic flow foreca</w:t>
      </w:r>
      <w:r>
        <w:rPr>
          <w:sz w:val="16"/>
        </w:rPr>
        <w:t>sting with spatialtemporal correlation in a hybrid deep learning framework,” Dec. 2016.</w:t>
      </w:r>
    </w:p>
    <w:p w14:paraId="70ABB599" w14:textId="77777777" w:rsidR="00691137" w:rsidRDefault="009D7246">
      <w:pPr>
        <w:numPr>
          <w:ilvl w:val="0"/>
          <w:numId w:val="9"/>
        </w:numPr>
        <w:spacing w:after="13" w:line="232" w:lineRule="auto"/>
        <w:ind w:right="-15" w:hanging="292"/>
      </w:pPr>
      <w:r>
        <w:rPr>
          <w:sz w:val="16"/>
        </w:rPr>
        <w:t xml:space="preserve">X. Cao, Y. Zhong, Y. Zhou, J. Wang, C. Zhu, and W. Zhang, “Interactive temporal recurrent convolution network for traffic prediction in data centers,” </w:t>
      </w:r>
      <w:r>
        <w:rPr>
          <w:i/>
          <w:sz w:val="16"/>
        </w:rPr>
        <w:t>IEEE Access</w:t>
      </w:r>
      <w:r>
        <w:rPr>
          <w:sz w:val="16"/>
        </w:rPr>
        <w:t>, vol.</w:t>
      </w:r>
      <w:r>
        <w:rPr>
          <w:sz w:val="16"/>
        </w:rPr>
        <w:t xml:space="preserve"> PP, no. 99, pp. 1–1, 2017.</w:t>
      </w:r>
    </w:p>
    <w:p w14:paraId="0662B23C" w14:textId="77777777" w:rsidR="00691137" w:rsidRDefault="009D7246">
      <w:pPr>
        <w:numPr>
          <w:ilvl w:val="0"/>
          <w:numId w:val="9"/>
        </w:numPr>
        <w:spacing w:after="13" w:line="232" w:lineRule="auto"/>
        <w:ind w:right="-15" w:hanging="292"/>
      </w:pPr>
      <w:r>
        <w:rPr>
          <w:sz w:val="16"/>
        </w:rPr>
        <w:t>M. Defferrard, X. Bresson, and P. Vandergheynst, “Convolutional neural networks on graphs with fast localized spectral filtering,” Jun. 2016.</w:t>
      </w:r>
    </w:p>
    <w:p w14:paraId="135C60D2" w14:textId="77777777" w:rsidR="00691137" w:rsidRDefault="009D7246">
      <w:pPr>
        <w:numPr>
          <w:ilvl w:val="0"/>
          <w:numId w:val="9"/>
        </w:numPr>
        <w:spacing w:after="13" w:line="232" w:lineRule="auto"/>
        <w:ind w:right="-15" w:hanging="292"/>
      </w:pPr>
      <w:r>
        <w:rPr>
          <w:sz w:val="16"/>
        </w:rPr>
        <w:t>X. Y. Xu, J. Liu, H. Y. Li, and J. Q. Hu, “Analysis of subway station capacity with th</w:t>
      </w:r>
      <w:r>
        <w:rPr>
          <w:sz w:val="16"/>
        </w:rPr>
        <w:t xml:space="preserve">e use of queueing theory,” </w:t>
      </w:r>
      <w:r>
        <w:rPr>
          <w:i/>
          <w:sz w:val="16"/>
        </w:rPr>
        <w:t>Transportation Research Part C Emerging Technologies</w:t>
      </w:r>
      <w:r>
        <w:rPr>
          <w:sz w:val="16"/>
        </w:rPr>
        <w:t>, vol. 38, no. 1, pp. 28–43, Jan. 2014.</w:t>
      </w:r>
    </w:p>
    <w:p w14:paraId="59FB1488" w14:textId="77777777" w:rsidR="00691137" w:rsidRDefault="009D7246">
      <w:pPr>
        <w:numPr>
          <w:ilvl w:val="0"/>
          <w:numId w:val="9"/>
        </w:numPr>
        <w:spacing w:after="13" w:line="232" w:lineRule="auto"/>
        <w:ind w:right="-15" w:hanging="292"/>
      </w:pPr>
      <w:r>
        <w:rPr>
          <w:sz w:val="16"/>
        </w:rPr>
        <w:t xml:space="preserve">P. Wei, Y. Cao, and D. Sun, “Total unimodularity and decomposition method for large-scale air traffic cell transmission model,” </w:t>
      </w:r>
      <w:r>
        <w:rPr>
          <w:i/>
          <w:sz w:val="16"/>
        </w:rPr>
        <w:t>Transport</w:t>
      </w:r>
      <w:r>
        <w:rPr>
          <w:i/>
          <w:sz w:val="16"/>
        </w:rPr>
        <w:t>ation Research Part B</w:t>
      </w:r>
      <w:r>
        <w:rPr>
          <w:sz w:val="16"/>
        </w:rPr>
        <w:t>, vol. 53, no. 3, pp. 1–16, Jul. 2013.</w:t>
      </w:r>
    </w:p>
    <w:p w14:paraId="104F80BF" w14:textId="77777777" w:rsidR="00691137" w:rsidRDefault="009D7246">
      <w:pPr>
        <w:numPr>
          <w:ilvl w:val="0"/>
          <w:numId w:val="9"/>
        </w:numPr>
        <w:spacing w:after="13" w:line="232" w:lineRule="auto"/>
        <w:ind w:right="-15" w:hanging="292"/>
      </w:pPr>
      <w:r>
        <w:rPr>
          <w:sz w:val="16"/>
        </w:rPr>
        <w:t xml:space="preserve">W. Qi, L. I. Li, H. U. Jianming, and B. Zou, “Traffic velocity distributions for different spacings,” </w:t>
      </w:r>
      <w:r>
        <w:rPr>
          <w:i/>
          <w:sz w:val="16"/>
        </w:rPr>
        <w:t>Journal of Tsinghua University</w:t>
      </w:r>
      <w:r>
        <w:rPr>
          <w:sz w:val="16"/>
        </w:rPr>
        <w:t>, vol. 51, no. 3, pp. 309–312, Mar. 2011.</w:t>
      </w:r>
    </w:p>
    <w:p w14:paraId="550AE2F9" w14:textId="77777777" w:rsidR="00691137" w:rsidRDefault="009D7246">
      <w:pPr>
        <w:numPr>
          <w:ilvl w:val="0"/>
          <w:numId w:val="9"/>
        </w:numPr>
        <w:spacing w:after="13" w:line="232" w:lineRule="auto"/>
        <w:ind w:right="-15" w:hanging="292"/>
      </w:pPr>
      <w:r>
        <w:rPr>
          <w:sz w:val="16"/>
        </w:rPr>
        <w:t>F. F. Xu, Z. C. He, an</w:t>
      </w:r>
      <w:r>
        <w:rPr>
          <w:sz w:val="16"/>
        </w:rPr>
        <w:t xml:space="preserve">d Z. R. Sha, “Impacts of traffic management measures on urban network microscopic fundamental diagram,” </w:t>
      </w:r>
      <w:r>
        <w:rPr>
          <w:i/>
          <w:sz w:val="16"/>
        </w:rPr>
        <w:t>Journal of Transportation Systems Engineering and Information Technology</w:t>
      </w:r>
      <w:r>
        <w:rPr>
          <w:sz w:val="16"/>
        </w:rPr>
        <w:t>, vol. 13, no. 2, pp. 185–190, Apr. 2013.</w:t>
      </w:r>
    </w:p>
    <w:p w14:paraId="1DB23E28" w14:textId="77777777" w:rsidR="00691137" w:rsidRDefault="009D7246">
      <w:pPr>
        <w:numPr>
          <w:ilvl w:val="0"/>
          <w:numId w:val="9"/>
        </w:numPr>
        <w:spacing w:after="13" w:line="232" w:lineRule="auto"/>
        <w:ind w:right="-15" w:hanging="292"/>
      </w:pPr>
      <w:r>
        <w:rPr>
          <w:sz w:val="16"/>
        </w:rPr>
        <w:t xml:space="preserve">E. I. Vlahogianni, “Computational Intelligence and Optimization for Transportation Big Data: Challenges and Opportunitie,” </w:t>
      </w:r>
      <w:r>
        <w:rPr>
          <w:i/>
          <w:sz w:val="16"/>
        </w:rPr>
        <w:t>Springer International Publishing</w:t>
      </w:r>
      <w:r>
        <w:rPr>
          <w:sz w:val="16"/>
        </w:rPr>
        <w:t>, pp. 107-128, May. 2015.</w:t>
      </w:r>
    </w:p>
    <w:p w14:paraId="5A0733E2" w14:textId="77777777" w:rsidR="00691137" w:rsidRDefault="009D7246">
      <w:pPr>
        <w:numPr>
          <w:ilvl w:val="0"/>
          <w:numId w:val="9"/>
        </w:numPr>
        <w:spacing w:after="13" w:line="232" w:lineRule="auto"/>
        <w:ind w:right="-15" w:hanging="292"/>
      </w:pPr>
      <w:r>
        <w:rPr>
          <w:sz w:val="16"/>
        </w:rPr>
        <w:t>Z. Shan, D. Zhao, and Y. Xia, “U</w:t>
      </w:r>
      <w:r>
        <w:rPr>
          <w:sz w:val="16"/>
        </w:rPr>
        <w:t xml:space="preserve">rban road traffic speed estimation for missing probe vehicle data based on multiple linear regression model,” </w:t>
      </w:r>
      <w:r>
        <w:rPr>
          <w:i/>
          <w:sz w:val="16"/>
        </w:rPr>
        <w:t>16th International IEEE Conference on Intelligent Transportation Systems</w:t>
      </w:r>
      <w:r>
        <w:rPr>
          <w:sz w:val="16"/>
        </w:rPr>
        <w:t>, pp. 118–123, 2013.</w:t>
      </w:r>
    </w:p>
    <w:p w14:paraId="615E5D82" w14:textId="77777777" w:rsidR="00691137" w:rsidRDefault="009D7246">
      <w:pPr>
        <w:numPr>
          <w:ilvl w:val="0"/>
          <w:numId w:val="9"/>
        </w:numPr>
        <w:spacing w:after="13" w:line="232" w:lineRule="auto"/>
        <w:ind w:right="-15" w:hanging="292"/>
      </w:pPr>
      <w:r>
        <w:rPr>
          <w:sz w:val="16"/>
        </w:rPr>
        <w:t>G. J. Shen, X. H. Wang, and X. J. Kong, “Short-term t</w:t>
      </w:r>
      <w:r>
        <w:rPr>
          <w:sz w:val="16"/>
        </w:rPr>
        <w:t xml:space="preserve">raffic volume intelligent hybrid forecasting model and its application,” </w:t>
      </w:r>
      <w:r>
        <w:rPr>
          <w:i/>
          <w:sz w:val="16"/>
        </w:rPr>
        <w:t>Systems Engineering-Theory and Practice</w:t>
      </w:r>
      <w:r>
        <w:rPr>
          <w:sz w:val="16"/>
        </w:rPr>
        <w:t>, vol. 31, no. 3, pp. 561–568, 2011.</w:t>
      </w:r>
    </w:p>
    <w:p w14:paraId="7C364074" w14:textId="77777777" w:rsidR="00691137" w:rsidRDefault="009D7246">
      <w:pPr>
        <w:numPr>
          <w:ilvl w:val="0"/>
          <w:numId w:val="9"/>
        </w:numPr>
        <w:spacing w:after="13" w:line="232" w:lineRule="auto"/>
        <w:ind w:right="-15" w:hanging="292"/>
      </w:pPr>
      <w:r>
        <w:rPr>
          <w:sz w:val="16"/>
        </w:rPr>
        <w:t>E. I. Vlahogianni, J. C. Golias, and M. G. Karlaftis, “Shortterm traffic forecasting: Overview of objective</w:t>
      </w:r>
      <w:r>
        <w:rPr>
          <w:sz w:val="16"/>
        </w:rPr>
        <w:t xml:space="preserve">s and methods,” </w:t>
      </w:r>
      <w:r>
        <w:rPr>
          <w:i/>
          <w:sz w:val="16"/>
        </w:rPr>
        <w:t>Transport Reviews</w:t>
      </w:r>
      <w:r>
        <w:rPr>
          <w:sz w:val="16"/>
        </w:rPr>
        <w:t>, vol. 24, no. 5, pp. 533–557, Sep. 2004.</w:t>
      </w:r>
    </w:p>
    <w:p w14:paraId="4853A87D" w14:textId="77777777" w:rsidR="00691137" w:rsidRDefault="009D7246">
      <w:pPr>
        <w:numPr>
          <w:ilvl w:val="0"/>
          <w:numId w:val="9"/>
        </w:numPr>
        <w:spacing w:after="13" w:line="232" w:lineRule="auto"/>
        <w:ind w:right="-15" w:hanging="292"/>
      </w:pPr>
      <w:r>
        <w:rPr>
          <w:sz w:val="16"/>
        </w:rPr>
        <w:t xml:space="preserve">H. Van Lint and C. Van Hinsbergen, “Short-term traffic and travel time prediction models,” </w:t>
      </w:r>
      <w:r>
        <w:rPr>
          <w:i/>
          <w:sz w:val="16"/>
        </w:rPr>
        <w:t>Transportation Research E-Circular</w:t>
      </w:r>
      <w:r>
        <w:rPr>
          <w:sz w:val="16"/>
        </w:rPr>
        <w:t>, pp. 22– 41, Nov. 2012.</w:t>
      </w:r>
    </w:p>
    <w:p w14:paraId="4C73911C" w14:textId="77777777" w:rsidR="00691137" w:rsidRDefault="009D7246">
      <w:pPr>
        <w:numPr>
          <w:ilvl w:val="0"/>
          <w:numId w:val="9"/>
        </w:numPr>
        <w:spacing w:after="13" w:line="232" w:lineRule="auto"/>
        <w:ind w:right="-15" w:hanging="292"/>
      </w:pPr>
      <w:r>
        <w:rPr>
          <w:sz w:val="16"/>
        </w:rPr>
        <w:t>H. Sun, C. Zhang, and B. Ran, “</w:t>
      </w:r>
      <w:r>
        <w:rPr>
          <w:sz w:val="16"/>
        </w:rPr>
        <w:t xml:space="preserve">Interval prediction for traffic time series using local linear predictor,” </w:t>
      </w:r>
      <w:r>
        <w:rPr>
          <w:i/>
          <w:sz w:val="16"/>
        </w:rPr>
        <w:t>The International IEEE Conference on Intelligent Transportation Systems</w:t>
      </w:r>
      <w:r>
        <w:rPr>
          <w:sz w:val="16"/>
        </w:rPr>
        <w:t>, pp. 410–415, Nov. 2004.</w:t>
      </w:r>
    </w:p>
    <w:p w14:paraId="0892C6E0" w14:textId="77777777" w:rsidR="00691137" w:rsidRDefault="009D7246">
      <w:pPr>
        <w:numPr>
          <w:ilvl w:val="0"/>
          <w:numId w:val="9"/>
        </w:numPr>
        <w:spacing w:after="13" w:line="232" w:lineRule="auto"/>
        <w:ind w:right="-15" w:hanging="292"/>
      </w:pPr>
      <w:r>
        <w:rPr>
          <w:sz w:val="16"/>
        </w:rPr>
        <w:t xml:space="preserve">G. Dudek, “Pattern-based local linear regression models for shortterm load forecasting,” </w:t>
      </w:r>
      <w:r>
        <w:rPr>
          <w:i/>
          <w:sz w:val="16"/>
        </w:rPr>
        <w:t>Electric Power Systems Research</w:t>
      </w:r>
      <w:r>
        <w:rPr>
          <w:sz w:val="16"/>
        </w:rPr>
        <w:t>, vol. 130, pp. 139–147, Jan. 2016.</w:t>
      </w:r>
    </w:p>
    <w:p w14:paraId="01E441D7" w14:textId="77777777" w:rsidR="00691137" w:rsidRDefault="009D7246">
      <w:pPr>
        <w:numPr>
          <w:ilvl w:val="0"/>
          <w:numId w:val="9"/>
        </w:numPr>
        <w:spacing w:after="13" w:line="232" w:lineRule="auto"/>
        <w:ind w:right="-15" w:hanging="292"/>
      </w:pPr>
      <w:r>
        <w:rPr>
          <w:sz w:val="16"/>
        </w:rPr>
        <w:t>M. V. D. Voort, M. Dougherty, and S. Watson, “Combining kohonen maps with arima time series models t</w:t>
      </w:r>
      <w:r>
        <w:rPr>
          <w:sz w:val="16"/>
        </w:rPr>
        <w:t xml:space="preserve">o forecast traffic flow,” </w:t>
      </w:r>
      <w:r>
        <w:rPr>
          <w:i/>
          <w:sz w:val="16"/>
        </w:rPr>
        <w:t xml:space="preserve">Transportation </w:t>
      </w:r>
      <w:r>
        <w:rPr>
          <w:i/>
          <w:sz w:val="16"/>
        </w:rPr>
        <w:lastRenderedPageBreak/>
        <w:t>Research Part C Emerging Technologies</w:t>
      </w:r>
      <w:r>
        <w:rPr>
          <w:sz w:val="16"/>
        </w:rPr>
        <w:t>, vol. 4, no. 5, pp. 307–318, Oct. 1996.</w:t>
      </w:r>
    </w:p>
    <w:p w14:paraId="2CBE8D01" w14:textId="77777777" w:rsidR="00691137" w:rsidRDefault="009D7246">
      <w:pPr>
        <w:numPr>
          <w:ilvl w:val="0"/>
          <w:numId w:val="9"/>
        </w:numPr>
        <w:spacing w:after="13" w:line="232" w:lineRule="auto"/>
        <w:ind w:right="-15" w:hanging="292"/>
      </w:pPr>
      <w:r>
        <w:rPr>
          <w:sz w:val="16"/>
        </w:rPr>
        <w:t>S. Lee and D. Fambro, “Application of subset autoregressive integrated moving average model for short-term freeway traffic volume forecas</w:t>
      </w:r>
      <w:r>
        <w:rPr>
          <w:sz w:val="16"/>
        </w:rPr>
        <w:t xml:space="preserve">ting,” </w:t>
      </w:r>
      <w:r>
        <w:rPr>
          <w:i/>
          <w:sz w:val="16"/>
        </w:rPr>
        <w:t>Transportation Research Record Journal of the Transportation Research Board</w:t>
      </w:r>
      <w:r>
        <w:rPr>
          <w:sz w:val="16"/>
        </w:rPr>
        <w:t>, vol. 1678, no. 1, pp. 179–188, 1999.</w:t>
      </w:r>
    </w:p>
    <w:p w14:paraId="2534262D" w14:textId="77777777" w:rsidR="00691137" w:rsidRDefault="009D7246">
      <w:pPr>
        <w:numPr>
          <w:ilvl w:val="0"/>
          <w:numId w:val="9"/>
        </w:numPr>
        <w:spacing w:after="13" w:line="232" w:lineRule="auto"/>
        <w:ind w:right="-15" w:hanging="292"/>
      </w:pPr>
      <w:r>
        <w:rPr>
          <w:sz w:val="16"/>
        </w:rPr>
        <w:t>X. Fabian, G. Ban, R. Boussad, M. Breitenfeldt, C. Couratin, P. Delahaye, D. Durand, P. Finlay, X. Flchard, and B. Guillon, “Modeling a</w:t>
      </w:r>
      <w:r>
        <w:rPr>
          <w:sz w:val="16"/>
        </w:rPr>
        <w:t xml:space="preserve">nd forecasting vehicular traffic flow as a seasonal arima process: Theoretical basis and empirical results,” </w:t>
      </w:r>
      <w:r>
        <w:rPr>
          <w:i/>
          <w:sz w:val="16"/>
        </w:rPr>
        <w:t>Journal of Transportation Engineering</w:t>
      </w:r>
      <w:r>
        <w:rPr>
          <w:sz w:val="16"/>
        </w:rPr>
        <w:t>, vol. 129, no. 6, pp. 664–672, Feb. 2003.</w:t>
      </w:r>
    </w:p>
    <w:p w14:paraId="5CA9496A" w14:textId="77777777" w:rsidR="00691137" w:rsidRDefault="009D7246">
      <w:pPr>
        <w:numPr>
          <w:ilvl w:val="0"/>
          <w:numId w:val="9"/>
        </w:numPr>
        <w:spacing w:after="13" w:line="232" w:lineRule="auto"/>
        <w:ind w:right="-15" w:hanging="292"/>
      </w:pPr>
      <w:r>
        <w:rPr>
          <w:sz w:val="16"/>
        </w:rPr>
        <w:t>M. Lippi, M. Bertini, and P. Frasconi, “Short-term traffic flow for</w:t>
      </w:r>
      <w:r>
        <w:rPr>
          <w:sz w:val="16"/>
        </w:rPr>
        <w:t xml:space="preserve">ecasting: An experimental comparison of time-series analysis and supervised learning,” </w:t>
      </w:r>
      <w:r>
        <w:rPr>
          <w:i/>
          <w:sz w:val="16"/>
        </w:rPr>
        <w:t>IEEE Transactions on Intelligent Transportation Systems</w:t>
      </w:r>
      <w:r>
        <w:rPr>
          <w:sz w:val="16"/>
        </w:rPr>
        <w:t>, vol. 14, no. 2, pp. 871–882, Mar. 2013.</w:t>
      </w:r>
    </w:p>
    <w:p w14:paraId="657242C5" w14:textId="77777777" w:rsidR="00691137" w:rsidRDefault="009D7246">
      <w:pPr>
        <w:numPr>
          <w:ilvl w:val="0"/>
          <w:numId w:val="9"/>
        </w:numPr>
        <w:spacing w:after="13" w:line="232" w:lineRule="auto"/>
        <w:ind w:right="-15" w:hanging="292"/>
      </w:pPr>
      <w:r>
        <w:rPr>
          <w:sz w:val="16"/>
        </w:rPr>
        <w:t>C. P. I. J. V. Hinsbergen, T. Schreiter, F. S. Zuurbier, J. W. C. V. Lin</w:t>
      </w:r>
      <w:r>
        <w:rPr>
          <w:sz w:val="16"/>
        </w:rPr>
        <w:t xml:space="preserve">t, and H. J. V. Zuylen, “Localized extended kalman filter for scalable real-time traffic state estimation,” </w:t>
      </w:r>
      <w:r>
        <w:rPr>
          <w:i/>
          <w:sz w:val="16"/>
        </w:rPr>
        <w:t>IEEE Transactions on Intelligent Transportation Systems</w:t>
      </w:r>
      <w:r>
        <w:rPr>
          <w:sz w:val="16"/>
        </w:rPr>
        <w:t>, vol. 13, no. 1, pp. 385–394, Mar. 2012.</w:t>
      </w:r>
    </w:p>
    <w:p w14:paraId="6B78628B" w14:textId="77777777" w:rsidR="00691137" w:rsidRDefault="009D7246">
      <w:pPr>
        <w:numPr>
          <w:ilvl w:val="0"/>
          <w:numId w:val="9"/>
        </w:numPr>
        <w:spacing w:after="13" w:line="232" w:lineRule="auto"/>
        <w:ind w:right="-15" w:hanging="292"/>
      </w:pPr>
      <w:r>
        <w:rPr>
          <w:sz w:val="16"/>
        </w:rPr>
        <w:t>L. L. Ojeda, A. Y. Kibangou, and C. C. de Wi, “Adap</w:t>
      </w:r>
      <w:r>
        <w:rPr>
          <w:sz w:val="16"/>
        </w:rPr>
        <w:t xml:space="preserve">tive kalman filtering for multi-step ahead traffic flow prediction,” </w:t>
      </w:r>
      <w:r>
        <w:rPr>
          <w:i/>
          <w:sz w:val="16"/>
        </w:rPr>
        <w:t>2013 American Control Conference</w:t>
      </w:r>
      <w:r>
        <w:rPr>
          <w:sz w:val="16"/>
        </w:rPr>
        <w:t>, Aug. 2013.</w:t>
      </w:r>
    </w:p>
    <w:p w14:paraId="04696CAE" w14:textId="77777777" w:rsidR="00691137" w:rsidRDefault="009D7246">
      <w:pPr>
        <w:numPr>
          <w:ilvl w:val="0"/>
          <w:numId w:val="9"/>
        </w:numPr>
        <w:spacing w:after="13" w:line="232" w:lineRule="auto"/>
        <w:ind w:right="-15" w:hanging="292"/>
      </w:pPr>
      <w:r>
        <w:rPr>
          <w:sz w:val="16"/>
        </w:rPr>
        <w:t xml:space="preserve">A. J. Smola and B. Schlkopf, “A tutorial on support vector regression,” </w:t>
      </w:r>
      <w:r>
        <w:rPr>
          <w:i/>
          <w:sz w:val="16"/>
        </w:rPr>
        <w:t>Statistics and Computing</w:t>
      </w:r>
      <w:r>
        <w:rPr>
          <w:sz w:val="16"/>
        </w:rPr>
        <w:t>, vol. 14, no. 3, pp. 199–222, Jan. 2004. [36]</w:t>
      </w:r>
      <w:r>
        <w:rPr>
          <w:sz w:val="16"/>
        </w:rPr>
        <w:t xml:space="preserve"> H. Yin, S. C. Wong, J. Xu, and C. K. Wong, “Urban traffic flow prediction using a fuzzy-neural approach,” </w:t>
      </w:r>
      <w:r>
        <w:rPr>
          <w:i/>
          <w:sz w:val="16"/>
        </w:rPr>
        <w:t>Transportation Research Part C</w:t>
      </w:r>
      <w:r>
        <w:rPr>
          <w:sz w:val="16"/>
        </w:rPr>
        <w:t>, vol. 10, no. 2, pp. 85–98, Apr. 2002.</w:t>
      </w:r>
    </w:p>
    <w:p w14:paraId="5B7AFE31" w14:textId="77777777" w:rsidR="00691137" w:rsidRDefault="009D7246">
      <w:pPr>
        <w:numPr>
          <w:ilvl w:val="0"/>
          <w:numId w:val="10"/>
        </w:numPr>
        <w:spacing w:after="13" w:line="232" w:lineRule="auto"/>
        <w:ind w:right="-15" w:hanging="292"/>
      </w:pPr>
      <w:r>
        <w:rPr>
          <w:sz w:val="16"/>
        </w:rPr>
        <w:t xml:space="preserve">D. Silver, A. Huang, C. J. Maddison, A. Guez, L. Sifre, G. V. D. Driessche, J. </w:t>
      </w:r>
      <w:r>
        <w:rPr>
          <w:sz w:val="16"/>
        </w:rPr>
        <w:t xml:space="preserve">Schrittwieser, I. Antonoglou, V. Panneershelvam, and M. Lanctot, “Mastering the game of go with deep neural networks and tree search,” </w:t>
      </w:r>
      <w:r>
        <w:rPr>
          <w:i/>
          <w:sz w:val="16"/>
        </w:rPr>
        <w:t>Nature</w:t>
      </w:r>
      <w:r>
        <w:rPr>
          <w:sz w:val="16"/>
        </w:rPr>
        <w:t>, vol. 529, no. 7587, pp. 484–489, Jan. 2016.</w:t>
      </w:r>
    </w:p>
    <w:p w14:paraId="1876735F" w14:textId="77777777" w:rsidR="00691137" w:rsidRDefault="009D7246">
      <w:pPr>
        <w:numPr>
          <w:ilvl w:val="0"/>
          <w:numId w:val="10"/>
        </w:numPr>
        <w:spacing w:after="8" w:line="225" w:lineRule="auto"/>
        <w:ind w:right="-15" w:hanging="292"/>
      </w:pPr>
      <w:r>
        <w:rPr>
          <w:sz w:val="16"/>
        </w:rPr>
        <w:t>D. Silver, J. Schrittwieser, K. Simonyan, I. Antonoglou, A. Huang, A.</w:t>
      </w:r>
      <w:r>
        <w:rPr>
          <w:sz w:val="16"/>
        </w:rPr>
        <w:t xml:space="preserve"> Guez, T. Hubert, L. Baker, M. Lai, and A. Bolton, “Mastering the game of go without human knowledge,” </w:t>
      </w:r>
      <w:r>
        <w:rPr>
          <w:i/>
          <w:sz w:val="16"/>
        </w:rPr>
        <w:t>Nature</w:t>
      </w:r>
      <w:r>
        <w:rPr>
          <w:sz w:val="16"/>
        </w:rPr>
        <w:t>, vol. 550, no. 7676, pp. 354–359, Oct. 2017.</w:t>
      </w:r>
    </w:p>
    <w:p w14:paraId="1334C7A0" w14:textId="77777777" w:rsidR="00691137" w:rsidRDefault="009D7246">
      <w:pPr>
        <w:numPr>
          <w:ilvl w:val="0"/>
          <w:numId w:val="10"/>
        </w:numPr>
        <w:spacing w:after="13" w:line="232" w:lineRule="auto"/>
        <w:ind w:right="-15" w:hanging="292"/>
      </w:pPr>
      <w:r>
        <w:rPr>
          <w:sz w:val="16"/>
        </w:rPr>
        <w:t xml:space="preserve">M. Moravk, M. Schmid, N. Burch, V. Lis, D. Morrill, N. Bard, T. Davis, K. Waugh, M. Johanson, and M. </w:t>
      </w:r>
      <w:r>
        <w:rPr>
          <w:sz w:val="16"/>
        </w:rPr>
        <w:t xml:space="preserve">Bowling, “Deepstack: Expert-level artificial intelligence in heads-up no-limit poker,” </w:t>
      </w:r>
      <w:r>
        <w:rPr>
          <w:i/>
          <w:sz w:val="16"/>
        </w:rPr>
        <w:t>Science</w:t>
      </w:r>
      <w:r>
        <w:rPr>
          <w:sz w:val="16"/>
        </w:rPr>
        <w:t>, vol. 356, no. 6337, p. 508, Jan. 2017.</w:t>
      </w:r>
    </w:p>
    <w:p w14:paraId="6ADAFCDF" w14:textId="77777777" w:rsidR="00691137" w:rsidRDefault="009D7246">
      <w:pPr>
        <w:numPr>
          <w:ilvl w:val="0"/>
          <w:numId w:val="10"/>
        </w:numPr>
        <w:spacing w:after="13" w:line="232" w:lineRule="auto"/>
        <w:ind w:right="-15" w:hanging="292"/>
      </w:pPr>
      <w:r>
        <w:rPr>
          <w:sz w:val="16"/>
        </w:rPr>
        <w:t xml:space="preserve">D. Park and L. R. Rilett, “Forecasting freeway link travel times with a multilayer feedforward neural network,” </w:t>
      </w:r>
      <w:r>
        <w:rPr>
          <w:i/>
          <w:sz w:val="16"/>
        </w:rPr>
        <w:t>Computer-</w:t>
      </w:r>
      <w:r>
        <w:rPr>
          <w:i/>
          <w:sz w:val="16"/>
        </w:rPr>
        <w:t>Aided Civil and Infrastructure Engineering</w:t>
      </w:r>
      <w:r>
        <w:rPr>
          <w:sz w:val="16"/>
        </w:rPr>
        <w:t>, vol. 14, no. 5, pp. 357–367, Dec. 2010.</w:t>
      </w:r>
    </w:p>
    <w:p w14:paraId="6E23D63E" w14:textId="77777777" w:rsidR="00691137" w:rsidRDefault="009D7246">
      <w:pPr>
        <w:numPr>
          <w:ilvl w:val="0"/>
          <w:numId w:val="10"/>
        </w:numPr>
        <w:spacing w:after="13" w:line="232" w:lineRule="auto"/>
        <w:ind w:right="-15" w:hanging="292"/>
      </w:pPr>
      <w:r>
        <w:rPr>
          <w:sz w:val="16"/>
        </w:rPr>
        <w:t>H. J. v. Z. J. W. C. van Lint, S. P. Hoogendoorn, S. P. Hoogendoorn, and H. J. V. Zuylen, “FREEWAY TRAVEL TIME PREDICTION WITH STATE-SPACE NEURAL NETWORKS: MODELING STATESP</w:t>
      </w:r>
      <w:r>
        <w:rPr>
          <w:sz w:val="16"/>
        </w:rPr>
        <w:t xml:space="preserve">ACE DYNAMICS WITH RECURRENT NEURAL NETWORKS,” </w:t>
      </w:r>
      <w:r>
        <w:rPr>
          <w:i/>
          <w:sz w:val="16"/>
        </w:rPr>
        <w:t>Transportation Research Record</w:t>
      </w:r>
      <w:r>
        <w:rPr>
          <w:sz w:val="16"/>
        </w:rPr>
        <w:t>, vol. 1811, no. 1, pp. 347–369, Jan. 2002.</w:t>
      </w:r>
    </w:p>
    <w:p w14:paraId="6FDF03A1" w14:textId="77777777" w:rsidR="00691137" w:rsidRDefault="009D7246">
      <w:pPr>
        <w:numPr>
          <w:ilvl w:val="0"/>
          <w:numId w:val="10"/>
        </w:numPr>
        <w:spacing w:after="13" w:line="232" w:lineRule="auto"/>
        <w:ind w:right="-15" w:hanging="292"/>
      </w:pPr>
      <w:r>
        <w:rPr>
          <w:sz w:val="16"/>
        </w:rPr>
        <w:t xml:space="preserve">Y. Lv, Y. Duan, W. Kang, Z. Li, and F. Y. Wang, “Traffic flow prediction with big data: A deep learning approach,” </w:t>
      </w:r>
      <w:r>
        <w:rPr>
          <w:i/>
          <w:sz w:val="16"/>
        </w:rPr>
        <w:t xml:space="preserve">IEEE Transactions on </w:t>
      </w:r>
      <w:r>
        <w:rPr>
          <w:i/>
          <w:sz w:val="16"/>
        </w:rPr>
        <w:t>Intelligent Transportation Systems</w:t>
      </w:r>
      <w:r>
        <w:rPr>
          <w:sz w:val="16"/>
        </w:rPr>
        <w:t>, vol. 16, no. 2, pp. 865–873, Jan. 2015.</w:t>
      </w:r>
    </w:p>
    <w:p w14:paraId="599B221C" w14:textId="77777777" w:rsidR="00691137" w:rsidRDefault="009D7246">
      <w:pPr>
        <w:numPr>
          <w:ilvl w:val="0"/>
          <w:numId w:val="10"/>
        </w:numPr>
        <w:spacing w:after="13" w:line="232" w:lineRule="auto"/>
        <w:ind w:right="-15" w:hanging="292"/>
      </w:pPr>
      <w:r>
        <w:rPr>
          <w:sz w:val="16"/>
        </w:rPr>
        <w:t xml:space="preserve">J. Ke, H. Zheng, H. Yang, Xiqun, and Chen, “Short-term forecasting of passenger demand under on-demand ride services: A spatiotemporal deep learning approach,” </w:t>
      </w:r>
      <w:r>
        <w:rPr>
          <w:i/>
          <w:sz w:val="16"/>
        </w:rPr>
        <w:t>Transportation Resea</w:t>
      </w:r>
      <w:r>
        <w:rPr>
          <w:i/>
          <w:sz w:val="16"/>
        </w:rPr>
        <w:t>rch Part C: Emerging Technologies</w:t>
      </w:r>
      <w:r>
        <w:rPr>
          <w:sz w:val="16"/>
        </w:rPr>
        <w:t>. vol. 85, pp. 591–608,Jun. 2017.</w:t>
      </w:r>
    </w:p>
    <w:p w14:paraId="2F78784B" w14:textId="77777777" w:rsidR="00691137" w:rsidRDefault="009D7246">
      <w:pPr>
        <w:numPr>
          <w:ilvl w:val="0"/>
          <w:numId w:val="10"/>
        </w:numPr>
        <w:spacing w:after="13" w:line="232" w:lineRule="auto"/>
        <w:ind w:right="-15" w:hanging="292"/>
      </w:pPr>
      <w:r>
        <w:rPr>
          <w:sz w:val="16"/>
        </w:rPr>
        <w:t xml:space="preserve">H. Yu, Z. Wu, S. Wang, Y. Wang, and X. Ma, “spatio-temporal recurrent convolutional networks for traffic prediction in transportation networks,” </w:t>
      </w:r>
      <w:r>
        <w:rPr>
          <w:i/>
          <w:sz w:val="16"/>
        </w:rPr>
        <w:t>Sensors</w:t>
      </w:r>
      <w:r>
        <w:rPr>
          <w:sz w:val="16"/>
        </w:rPr>
        <w:t>, vol. 17, no. 7, Jun. 2017.</w:t>
      </w:r>
    </w:p>
    <w:p w14:paraId="3BABB335" w14:textId="77777777" w:rsidR="00691137" w:rsidRDefault="009D7246">
      <w:pPr>
        <w:numPr>
          <w:ilvl w:val="0"/>
          <w:numId w:val="10"/>
        </w:numPr>
        <w:spacing w:after="13" w:line="232" w:lineRule="auto"/>
        <w:ind w:right="-15" w:hanging="292"/>
      </w:pPr>
      <w:r>
        <w:rPr>
          <w:sz w:val="16"/>
        </w:rPr>
        <w:t>T. N. Ki</w:t>
      </w:r>
      <w:r>
        <w:rPr>
          <w:sz w:val="16"/>
        </w:rPr>
        <w:t>pf and M. Welling, “Semi-supervised classification with graph convolutional networks,” Sep. 2016.</w:t>
      </w:r>
    </w:p>
    <w:p w14:paraId="4506C98D" w14:textId="77777777" w:rsidR="00691137" w:rsidRDefault="009D7246">
      <w:pPr>
        <w:numPr>
          <w:ilvl w:val="0"/>
          <w:numId w:val="10"/>
        </w:numPr>
        <w:spacing w:after="13" w:line="232" w:lineRule="auto"/>
        <w:ind w:right="-15" w:hanging="292"/>
      </w:pPr>
      <w:r>
        <w:rPr>
          <w:sz w:val="16"/>
        </w:rPr>
        <w:t>Y. Li, R. Yu, C. Shahabi, and Y. Liu, “Graph convolutional recurrent neural network: Data-driven traffic forecasting,” Jul. 2017.</w:t>
      </w:r>
    </w:p>
    <w:p w14:paraId="306F0323" w14:textId="77777777" w:rsidR="00691137" w:rsidRDefault="009D7246">
      <w:pPr>
        <w:numPr>
          <w:ilvl w:val="0"/>
          <w:numId w:val="10"/>
        </w:numPr>
        <w:spacing w:after="13" w:line="232" w:lineRule="auto"/>
        <w:ind w:right="-15" w:hanging="292"/>
      </w:pPr>
      <w:r>
        <w:rPr>
          <w:sz w:val="16"/>
        </w:rPr>
        <w:t xml:space="preserve">J. Bruna, W. Zaremba, A. Szlam, and Y. Lecun, “Spectral networks and locally connected networks on graphs,” </w:t>
      </w:r>
      <w:r>
        <w:rPr>
          <w:i/>
          <w:sz w:val="16"/>
        </w:rPr>
        <w:t>Computer Science</w:t>
      </w:r>
      <w:r>
        <w:rPr>
          <w:sz w:val="16"/>
        </w:rPr>
        <w:t xml:space="preserve">, </w:t>
      </w:r>
      <w:r>
        <w:rPr>
          <w:sz w:val="16"/>
        </w:rPr>
        <w:t>Dec. 2013.</w:t>
      </w:r>
    </w:p>
    <w:p w14:paraId="2DD8122F" w14:textId="77777777" w:rsidR="00691137" w:rsidRDefault="009D7246">
      <w:pPr>
        <w:numPr>
          <w:ilvl w:val="0"/>
          <w:numId w:val="10"/>
        </w:numPr>
        <w:spacing w:after="13" w:line="232" w:lineRule="auto"/>
        <w:ind w:right="-15" w:hanging="292"/>
      </w:pPr>
      <w:r>
        <w:rPr>
          <w:sz w:val="16"/>
        </w:rPr>
        <w:t xml:space="preserve">Y. Bengio, P. Simard, and P. Frasconi, “Learning long-term dependencies with gradient descent is difficult,” </w:t>
      </w:r>
      <w:r>
        <w:rPr>
          <w:i/>
          <w:sz w:val="16"/>
        </w:rPr>
        <w:t>IEEE Trans Neural Networks</w:t>
      </w:r>
      <w:r>
        <w:rPr>
          <w:sz w:val="16"/>
        </w:rPr>
        <w:t>, vol. 5, no. 2, pp. 157–166, 2002.</w:t>
      </w:r>
    </w:p>
    <w:p w14:paraId="553E5EF4" w14:textId="77777777" w:rsidR="00691137" w:rsidRDefault="009D7246">
      <w:pPr>
        <w:numPr>
          <w:ilvl w:val="0"/>
          <w:numId w:val="10"/>
        </w:numPr>
        <w:spacing w:after="13" w:line="232" w:lineRule="auto"/>
        <w:ind w:right="-15" w:hanging="292"/>
      </w:pPr>
      <w:r>
        <w:rPr>
          <w:sz w:val="16"/>
        </w:rPr>
        <w:t xml:space="preserve">J. S. Sepp Hochreiter, “Long short-term memory,” </w:t>
      </w:r>
      <w:r>
        <w:rPr>
          <w:i/>
          <w:sz w:val="16"/>
        </w:rPr>
        <w:t>Neural Computation</w:t>
      </w:r>
      <w:r>
        <w:rPr>
          <w:sz w:val="16"/>
        </w:rPr>
        <w:t xml:space="preserve">, vol. </w:t>
      </w:r>
      <w:r>
        <w:rPr>
          <w:sz w:val="16"/>
        </w:rPr>
        <w:t>9, no. 8, pp. 1735–1780, Dec. 1997.</w:t>
      </w:r>
    </w:p>
    <w:p w14:paraId="54CD943A" w14:textId="77777777" w:rsidR="00691137" w:rsidRDefault="009D7246">
      <w:pPr>
        <w:numPr>
          <w:ilvl w:val="0"/>
          <w:numId w:val="10"/>
        </w:numPr>
        <w:spacing w:after="13" w:line="232" w:lineRule="auto"/>
        <w:ind w:right="-15" w:hanging="292"/>
      </w:pPr>
      <w:r>
        <w:rPr>
          <w:sz w:val="16"/>
        </w:rPr>
        <w:t xml:space="preserve">K. Cho, B. V. Merrienboer, D. Bahdanau, and Y. Bengio, “On the properties of neural machine translation: Encoder-decoder approaches,” </w:t>
      </w:r>
      <w:r>
        <w:rPr>
          <w:i/>
          <w:sz w:val="16"/>
        </w:rPr>
        <w:t>Computer Science</w:t>
      </w:r>
      <w:r>
        <w:rPr>
          <w:sz w:val="16"/>
        </w:rPr>
        <w:t>, Sep. 2014.</w:t>
      </w:r>
    </w:p>
    <w:p w14:paraId="6DBC49E3" w14:textId="77777777" w:rsidR="00691137" w:rsidRDefault="009D7246">
      <w:pPr>
        <w:numPr>
          <w:ilvl w:val="0"/>
          <w:numId w:val="10"/>
        </w:numPr>
        <w:spacing w:after="8" w:line="225" w:lineRule="auto"/>
        <w:ind w:right="-15" w:hanging="292"/>
      </w:pPr>
      <w:r>
        <w:rPr>
          <w:sz w:val="16"/>
        </w:rPr>
        <w:t>J. Chung, C. Gulcehre, K. H. Cho, and Y. Bengio, “Empiric</w:t>
      </w:r>
      <w:r>
        <w:rPr>
          <w:sz w:val="16"/>
        </w:rPr>
        <w:t xml:space="preserve">al evaluation of gated recurrent neural networks on sequence modeling,” </w:t>
      </w:r>
      <w:r>
        <w:rPr>
          <w:i/>
          <w:sz w:val="16"/>
        </w:rPr>
        <w:t>Eprint Arxiv</w:t>
      </w:r>
      <w:r>
        <w:rPr>
          <w:sz w:val="16"/>
        </w:rPr>
        <w:t>, Dec. 2014.</w:t>
      </w:r>
    </w:p>
    <w:sectPr w:rsidR="00691137">
      <w:type w:val="continuous"/>
      <w:pgSz w:w="12240" w:h="15840"/>
      <w:pgMar w:top="874" w:right="960" w:bottom="903" w:left="960" w:header="720" w:footer="720" w:gutter="0"/>
      <w:cols w:num="2" w:space="2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E62B0" w14:textId="77777777" w:rsidR="009D7246" w:rsidRDefault="009D7246">
      <w:pPr>
        <w:spacing w:after="0" w:line="240" w:lineRule="auto"/>
      </w:pPr>
      <w:r>
        <w:separator/>
      </w:r>
    </w:p>
  </w:endnote>
  <w:endnote w:type="continuationSeparator" w:id="0">
    <w:p w14:paraId="58481C2E" w14:textId="77777777" w:rsidR="009D7246" w:rsidRDefault="009D7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781AD" w14:textId="77777777" w:rsidR="009D7246" w:rsidRDefault="009D7246">
      <w:pPr>
        <w:spacing w:after="0" w:line="240" w:lineRule="auto"/>
      </w:pPr>
      <w:r>
        <w:separator/>
      </w:r>
    </w:p>
  </w:footnote>
  <w:footnote w:type="continuationSeparator" w:id="0">
    <w:p w14:paraId="21716FDB" w14:textId="77777777" w:rsidR="009D7246" w:rsidRDefault="009D72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FAC01" w14:textId="77777777" w:rsidR="00691137" w:rsidRDefault="009D7246">
    <w:pPr>
      <w:tabs>
        <w:tab w:val="right" w:pos="10235"/>
      </w:tabs>
      <w:spacing w:after="0" w:line="259" w:lineRule="auto"/>
      <w:ind w:left="-32" w:right="-53" w:firstLine="0"/>
      <w:jc w:val="left"/>
    </w:pPr>
    <w:r>
      <w:rPr>
        <w:sz w:val="14"/>
      </w:rPr>
      <w:t>JOURNAL OF L</w:t>
    </w:r>
    <w:r>
      <w:rPr>
        <w:sz w:val="14"/>
        <w:vertAlign w:val="superscript"/>
      </w:rPr>
      <w:t>A</w:t>
    </w:r>
    <w:r>
      <w:rPr>
        <w:sz w:val="14"/>
      </w:rPr>
      <w:t>T</w:t>
    </w:r>
    <w:r>
      <w:rPr>
        <w:sz w:val="22"/>
        <w:vertAlign w:val="subscript"/>
      </w:rPr>
      <w:t>E</w:t>
    </w:r>
    <w:r>
      <w:rPr>
        <w:sz w:val="14"/>
      </w:rPr>
      <w:t>X CLASS FILES, VOL. 14, NO. 8, AUGUST 2015</w:t>
    </w:r>
    <w:r>
      <w:rPr>
        <w:sz w:val="14"/>
      </w:rPr>
      <w:tab/>
    </w:r>
    <w:r>
      <w:fldChar w:fldCharType="begin"/>
    </w:r>
    <w:r>
      <w:instrText xml:space="preserve"> PAGE   \* MERGEFORMAT </w:instrText>
    </w:r>
    <w:r>
      <w:fldChar w:fldCharType="separate"/>
    </w:r>
    <w:r>
      <w:rPr>
        <w:sz w:val="14"/>
      </w:rPr>
      <w:t>1</w:t>
    </w:r>
    <w:r>
      <w:rPr>
        <w:sz w:val="1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1EAB9" w14:textId="77777777" w:rsidR="00691137" w:rsidRDefault="009D7246">
    <w:pPr>
      <w:tabs>
        <w:tab w:val="right" w:pos="10235"/>
      </w:tabs>
      <w:spacing w:after="0" w:line="259" w:lineRule="auto"/>
      <w:ind w:left="-32" w:right="-53" w:firstLine="0"/>
      <w:jc w:val="left"/>
    </w:pPr>
    <w:r>
      <w:rPr>
        <w:sz w:val="14"/>
      </w:rPr>
      <w:t>JOURNAL OF L</w:t>
    </w:r>
    <w:r>
      <w:rPr>
        <w:sz w:val="14"/>
        <w:vertAlign w:val="superscript"/>
      </w:rPr>
      <w:t>A</w:t>
    </w:r>
    <w:r>
      <w:rPr>
        <w:sz w:val="14"/>
      </w:rPr>
      <w:t>T</w:t>
    </w:r>
    <w:r>
      <w:rPr>
        <w:sz w:val="22"/>
        <w:vertAlign w:val="subscript"/>
      </w:rPr>
      <w:t>E</w:t>
    </w:r>
    <w:r>
      <w:rPr>
        <w:sz w:val="14"/>
      </w:rPr>
      <w:t>X CLASS FILES, VOL. 14, NO. 8, AUGUST 2015</w:t>
    </w:r>
    <w:r>
      <w:rPr>
        <w:sz w:val="14"/>
      </w:rPr>
      <w:tab/>
    </w:r>
    <w:r>
      <w:fldChar w:fldCharType="begin"/>
    </w:r>
    <w:r>
      <w:instrText xml:space="preserve"> PAGE   \* MERGEFORMAT </w:instrText>
    </w:r>
    <w:r>
      <w:fldChar w:fldCharType="separate"/>
    </w:r>
    <w:r>
      <w:rPr>
        <w:sz w:val="14"/>
      </w:rPr>
      <w:t>1</w:t>
    </w:r>
    <w:r>
      <w:rPr>
        <w:sz w:val="14"/>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35E97" w14:textId="77777777" w:rsidR="00691137" w:rsidRDefault="009D7246">
    <w:pPr>
      <w:tabs>
        <w:tab w:val="right" w:pos="10235"/>
      </w:tabs>
      <w:spacing w:after="0" w:line="259" w:lineRule="auto"/>
      <w:ind w:left="-32" w:right="-53" w:firstLine="0"/>
      <w:jc w:val="left"/>
    </w:pPr>
    <w:r>
      <w:rPr>
        <w:sz w:val="14"/>
      </w:rPr>
      <w:t>JOURNAL OF L</w:t>
    </w:r>
    <w:r>
      <w:rPr>
        <w:sz w:val="14"/>
        <w:vertAlign w:val="superscript"/>
      </w:rPr>
      <w:t>A</w:t>
    </w:r>
    <w:r>
      <w:rPr>
        <w:sz w:val="14"/>
      </w:rPr>
      <w:t>T</w:t>
    </w:r>
    <w:r>
      <w:rPr>
        <w:sz w:val="22"/>
        <w:vertAlign w:val="subscript"/>
      </w:rPr>
      <w:t>E</w:t>
    </w:r>
    <w:r>
      <w:rPr>
        <w:sz w:val="14"/>
      </w:rPr>
      <w:t>X CLASS FILES, VOL. 14, NO. 8, AUGUST 2015</w:t>
    </w:r>
    <w:r>
      <w:rPr>
        <w:sz w:val="14"/>
      </w:rPr>
      <w:tab/>
    </w:r>
    <w:r>
      <w:fldChar w:fldCharType="begin"/>
    </w:r>
    <w:r>
      <w:instrText xml:space="preserve"> PAGE   \* MERGEFORMAT </w:instrText>
    </w:r>
    <w:r>
      <w:fldChar w:fldCharType="separate"/>
    </w:r>
    <w:r>
      <w:rPr>
        <w:sz w:val="14"/>
      </w:rPr>
      <w:t>1</w:t>
    </w:r>
    <w:r>
      <w:rPr>
        <w:sz w:val="1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1799E"/>
    <w:multiLevelType w:val="hybridMultilevel"/>
    <w:tmpl w:val="CD76D348"/>
    <w:lvl w:ilvl="0" w:tplc="ECBA31E8">
      <w:start w:val="1"/>
      <w:numFmt w:val="decimal"/>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DC4AC58E">
      <w:start w:val="1"/>
      <w:numFmt w:val="lowerLett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901C2AD4">
      <w:start w:val="1"/>
      <w:numFmt w:val="lowerRoman"/>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729EAE8A">
      <w:start w:val="1"/>
      <w:numFmt w:val="decimal"/>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6BDA11EC">
      <w:start w:val="1"/>
      <w:numFmt w:val="lowerLett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D81EA138">
      <w:start w:val="1"/>
      <w:numFmt w:val="lowerRoman"/>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79D2E602">
      <w:start w:val="1"/>
      <w:numFmt w:val="decimal"/>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1245F7A">
      <w:start w:val="1"/>
      <w:numFmt w:val="lowerLett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351CE418">
      <w:start w:val="1"/>
      <w:numFmt w:val="lowerRoman"/>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 w15:restartNumberingAfterBreak="0">
    <w:nsid w:val="0A2A1D0C"/>
    <w:multiLevelType w:val="hybridMultilevel"/>
    <w:tmpl w:val="1FAED08E"/>
    <w:lvl w:ilvl="0" w:tplc="74D2F6BA">
      <w:start w:val="1"/>
      <w:numFmt w:val="decimal"/>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D7E042B6">
      <w:start w:val="1"/>
      <w:numFmt w:val="lowerLett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BFAE048E">
      <w:start w:val="1"/>
      <w:numFmt w:val="lowerRoman"/>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1F3EF156">
      <w:start w:val="1"/>
      <w:numFmt w:val="decimal"/>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1DB2BFB4">
      <w:start w:val="1"/>
      <w:numFmt w:val="lowerLett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F7BA564A">
      <w:start w:val="1"/>
      <w:numFmt w:val="lowerRoman"/>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ED8A45FA">
      <w:start w:val="1"/>
      <w:numFmt w:val="decimal"/>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D49639BC">
      <w:start w:val="1"/>
      <w:numFmt w:val="lowerLett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6486CC18">
      <w:start w:val="1"/>
      <w:numFmt w:val="lowerRoman"/>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2" w15:restartNumberingAfterBreak="0">
    <w:nsid w:val="14C73CFE"/>
    <w:multiLevelType w:val="hybridMultilevel"/>
    <w:tmpl w:val="55EE0E00"/>
    <w:lvl w:ilvl="0" w:tplc="97AE7C7E">
      <w:start w:val="1"/>
      <w:numFmt w:val="decimal"/>
      <w:lvlText w:val="(%1)"/>
      <w:lvlJc w:val="left"/>
      <w:pPr>
        <w:ind w:left="56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651EAFB8">
      <w:start w:val="1"/>
      <w:numFmt w:val="lowerLett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C8B0B4EE">
      <w:start w:val="1"/>
      <w:numFmt w:val="lowerRoman"/>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82AA1B46">
      <w:start w:val="1"/>
      <w:numFmt w:val="decimal"/>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9AA67D62">
      <w:start w:val="1"/>
      <w:numFmt w:val="lowerLett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B506324C">
      <w:start w:val="1"/>
      <w:numFmt w:val="lowerRoman"/>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F0F20540">
      <w:start w:val="1"/>
      <w:numFmt w:val="decimal"/>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2005B84">
      <w:start w:val="1"/>
      <w:numFmt w:val="lowerLett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29F06A24">
      <w:start w:val="1"/>
      <w:numFmt w:val="lowerRoman"/>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3" w15:restartNumberingAfterBreak="0">
    <w:nsid w:val="1C866D20"/>
    <w:multiLevelType w:val="hybridMultilevel"/>
    <w:tmpl w:val="83E45016"/>
    <w:lvl w:ilvl="0" w:tplc="C19C2028">
      <w:start w:val="1"/>
      <w:numFmt w:val="decimal"/>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EB5A679E">
      <w:start w:val="1"/>
      <w:numFmt w:val="lowerLett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90B25E24">
      <w:start w:val="1"/>
      <w:numFmt w:val="lowerRoman"/>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2348CEA6">
      <w:start w:val="1"/>
      <w:numFmt w:val="decimal"/>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6082CA90">
      <w:start w:val="1"/>
      <w:numFmt w:val="lowerLett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6A78E968">
      <w:start w:val="1"/>
      <w:numFmt w:val="lowerRoman"/>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C3401110">
      <w:start w:val="1"/>
      <w:numFmt w:val="decimal"/>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158E2B44">
      <w:start w:val="1"/>
      <w:numFmt w:val="lowerLett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27A06E5E">
      <w:start w:val="1"/>
      <w:numFmt w:val="lowerRoman"/>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4" w15:restartNumberingAfterBreak="0">
    <w:nsid w:val="22084B46"/>
    <w:multiLevelType w:val="hybridMultilevel"/>
    <w:tmpl w:val="1814026E"/>
    <w:lvl w:ilvl="0" w:tplc="7F02117A">
      <w:start w:val="1"/>
      <w:numFmt w:val="decimal"/>
      <w:lvlText w:val="(%1)"/>
      <w:lvlJc w:val="left"/>
      <w:pPr>
        <w:ind w:left="41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E7122636">
      <w:start w:val="1"/>
      <w:numFmt w:val="lowerLetter"/>
      <w:lvlText w:val="%2"/>
      <w:lvlJc w:val="left"/>
      <w:pPr>
        <w:ind w:left="122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4476E7BC">
      <w:start w:val="1"/>
      <w:numFmt w:val="lowerRoman"/>
      <w:lvlText w:val="%3"/>
      <w:lvlJc w:val="left"/>
      <w:pPr>
        <w:ind w:left="194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AF3C179E">
      <w:start w:val="1"/>
      <w:numFmt w:val="decimal"/>
      <w:lvlText w:val="%4"/>
      <w:lvlJc w:val="left"/>
      <w:pPr>
        <w:ind w:left="266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5DCCC500">
      <w:start w:val="1"/>
      <w:numFmt w:val="lowerLetter"/>
      <w:lvlText w:val="%5"/>
      <w:lvlJc w:val="left"/>
      <w:pPr>
        <w:ind w:left="338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391097F8">
      <w:start w:val="1"/>
      <w:numFmt w:val="lowerRoman"/>
      <w:lvlText w:val="%6"/>
      <w:lvlJc w:val="left"/>
      <w:pPr>
        <w:ind w:left="410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8B6AEE5C">
      <w:start w:val="1"/>
      <w:numFmt w:val="decimal"/>
      <w:lvlText w:val="%7"/>
      <w:lvlJc w:val="left"/>
      <w:pPr>
        <w:ind w:left="482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C37E5ACE">
      <w:start w:val="1"/>
      <w:numFmt w:val="lowerLetter"/>
      <w:lvlText w:val="%8"/>
      <w:lvlJc w:val="left"/>
      <w:pPr>
        <w:ind w:left="554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E3DE7EA6">
      <w:start w:val="1"/>
      <w:numFmt w:val="lowerRoman"/>
      <w:lvlText w:val="%9"/>
      <w:lvlJc w:val="left"/>
      <w:pPr>
        <w:ind w:left="6263"/>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2CFC085B"/>
    <w:multiLevelType w:val="hybridMultilevel"/>
    <w:tmpl w:val="9A6E10F2"/>
    <w:lvl w:ilvl="0" w:tplc="5B3A2856">
      <w:start w:val="1"/>
      <w:numFmt w:val="decimal"/>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E3D2B556">
      <w:start w:val="1"/>
      <w:numFmt w:val="lowerLett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4440C5CC">
      <w:start w:val="1"/>
      <w:numFmt w:val="lowerRoman"/>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CACA3C72">
      <w:start w:val="1"/>
      <w:numFmt w:val="decimal"/>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4DBA7208">
      <w:start w:val="1"/>
      <w:numFmt w:val="lowerLett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2EC6BBB4">
      <w:start w:val="1"/>
      <w:numFmt w:val="lowerRoman"/>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930CB3F8">
      <w:start w:val="1"/>
      <w:numFmt w:val="decimal"/>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A588D69E">
      <w:start w:val="1"/>
      <w:numFmt w:val="lowerLett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E5B4A98C">
      <w:start w:val="1"/>
      <w:numFmt w:val="lowerRoman"/>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6" w15:restartNumberingAfterBreak="0">
    <w:nsid w:val="2DF37E26"/>
    <w:multiLevelType w:val="hybridMultilevel"/>
    <w:tmpl w:val="9EBADFFC"/>
    <w:lvl w:ilvl="0" w:tplc="57DE51A8">
      <w:start w:val="1"/>
      <w:numFmt w:val="bullet"/>
      <w:lvlText w:val="•"/>
      <w:lvlJc w:val="left"/>
      <w:pPr>
        <w:ind w:left="277"/>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1" w:tplc="29D8D2C2">
      <w:start w:val="1"/>
      <w:numFmt w:val="bullet"/>
      <w:lvlText w:val="o"/>
      <w:lvlJc w:val="left"/>
      <w:pPr>
        <w:ind w:left="10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2" w:tplc="E90E3D72">
      <w:start w:val="1"/>
      <w:numFmt w:val="bullet"/>
      <w:lvlText w:val="▪"/>
      <w:lvlJc w:val="left"/>
      <w:pPr>
        <w:ind w:left="18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3" w:tplc="B1B4F596">
      <w:start w:val="1"/>
      <w:numFmt w:val="bullet"/>
      <w:lvlText w:val="•"/>
      <w:lvlJc w:val="left"/>
      <w:pPr>
        <w:ind w:left="25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4" w:tplc="1C7E62FE">
      <w:start w:val="1"/>
      <w:numFmt w:val="bullet"/>
      <w:lvlText w:val="o"/>
      <w:lvlJc w:val="left"/>
      <w:pPr>
        <w:ind w:left="324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5" w:tplc="496AB944">
      <w:start w:val="1"/>
      <w:numFmt w:val="bullet"/>
      <w:lvlText w:val="▪"/>
      <w:lvlJc w:val="left"/>
      <w:pPr>
        <w:ind w:left="396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6" w:tplc="04081624">
      <w:start w:val="1"/>
      <w:numFmt w:val="bullet"/>
      <w:lvlText w:val="•"/>
      <w:lvlJc w:val="left"/>
      <w:pPr>
        <w:ind w:left="468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7" w:tplc="E1FC0500">
      <w:start w:val="1"/>
      <w:numFmt w:val="bullet"/>
      <w:lvlText w:val="o"/>
      <w:lvlJc w:val="left"/>
      <w:pPr>
        <w:ind w:left="540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lvl w:ilvl="8" w:tplc="1B6A0772">
      <w:start w:val="1"/>
      <w:numFmt w:val="bullet"/>
      <w:lvlText w:val="▪"/>
      <w:lvlJc w:val="left"/>
      <w:pPr>
        <w:ind w:left="6120"/>
      </w:pPr>
      <w:rPr>
        <w:rFonts w:ascii="Cambria" w:eastAsia="Cambria" w:hAnsi="Cambria" w:cs="Cambria"/>
        <w:b w:val="0"/>
        <w:i w:val="0"/>
        <w:strike w:val="0"/>
        <w:dstrike w:val="0"/>
        <w:color w:val="000000"/>
        <w:sz w:val="16"/>
        <w:szCs w:val="16"/>
        <w:u w:val="none" w:color="000000"/>
        <w:bdr w:val="none" w:sz="0" w:space="0" w:color="auto"/>
        <w:shd w:val="clear" w:color="auto" w:fill="auto"/>
        <w:vertAlign w:val="baseline"/>
      </w:rPr>
    </w:lvl>
  </w:abstractNum>
  <w:abstractNum w:abstractNumId="7" w15:restartNumberingAfterBreak="0">
    <w:nsid w:val="355D7A48"/>
    <w:multiLevelType w:val="hybridMultilevel"/>
    <w:tmpl w:val="E43A11BA"/>
    <w:lvl w:ilvl="0" w:tplc="6B6EFC02">
      <w:start w:val="1"/>
      <w:numFmt w:val="decimal"/>
      <w:lvlText w:val="[%1]"/>
      <w:lvlJc w:val="left"/>
      <w:pPr>
        <w:ind w:left="29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6A14E06C">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2A28C288">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7612047C">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58D6A408">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561CCF44">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E3C234B4">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49AE132C">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066CDEEC">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8" w15:restartNumberingAfterBreak="0">
    <w:nsid w:val="500E6350"/>
    <w:multiLevelType w:val="hybridMultilevel"/>
    <w:tmpl w:val="A2BEE630"/>
    <w:lvl w:ilvl="0" w:tplc="6D586784">
      <w:start w:val="1"/>
      <w:numFmt w:val="decimal"/>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8FE6AE6">
      <w:start w:val="1"/>
      <w:numFmt w:val="lowerLett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8CCCD466">
      <w:start w:val="1"/>
      <w:numFmt w:val="lowerRoman"/>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FCF27406">
      <w:start w:val="1"/>
      <w:numFmt w:val="decimal"/>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77AEC794">
      <w:start w:val="1"/>
      <w:numFmt w:val="lowerLett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ED86EAB0">
      <w:start w:val="1"/>
      <w:numFmt w:val="lowerRoman"/>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1272FBB0">
      <w:start w:val="1"/>
      <w:numFmt w:val="decimal"/>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53B6D82A">
      <w:start w:val="1"/>
      <w:numFmt w:val="lowerLett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665C612E">
      <w:start w:val="1"/>
      <w:numFmt w:val="lowerRoman"/>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9" w15:restartNumberingAfterBreak="0">
    <w:nsid w:val="5C9D330C"/>
    <w:multiLevelType w:val="hybridMultilevel"/>
    <w:tmpl w:val="0DDE51CE"/>
    <w:lvl w:ilvl="0" w:tplc="CFA8DFD0">
      <w:start w:val="1"/>
      <w:numFmt w:val="decimal"/>
      <w:lvlText w:val="(%1)"/>
      <w:lvlJc w:val="left"/>
      <w:pPr>
        <w:ind w:left="0"/>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1" w:tplc="CE72778A">
      <w:start w:val="1"/>
      <w:numFmt w:val="lowerLetter"/>
      <w:lvlText w:val="%2"/>
      <w:lvlJc w:val="left"/>
      <w:pPr>
        <w:ind w:left="13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2" w:tplc="71C8A120">
      <w:start w:val="1"/>
      <w:numFmt w:val="lowerRoman"/>
      <w:lvlText w:val="%3"/>
      <w:lvlJc w:val="left"/>
      <w:pPr>
        <w:ind w:left="20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3" w:tplc="F8C65FEA">
      <w:start w:val="1"/>
      <w:numFmt w:val="decimal"/>
      <w:lvlText w:val="%4"/>
      <w:lvlJc w:val="left"/>
      <w:pPr>
        <w:ind w:left="28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4" w:tplc="FF9489B0">
      <w:start w:val="1"/>
      <w:numFmt w:val="lowerLetter"/>
      <w:lvlText w:val="%5"/>
      <w:lvlJc w:val="left"/>
      <w:pPr>
        <w:ind w:left="352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5" w:tplc="CAE2E3F6">
      <w:start w:val="1"/>
      <w:numFmt w:val="lowerRoman"/>
      <w:lvlText w:val="%6"/>
      <w:lvlJc w:val="left"/>
      <w:pPr>
        <w:ind w:left="424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6" w:tplc="1428A922">
      <w:start w:val="1"/>
      <w:numFmt w:val="decimal"/>
      <w:lvlText w:val="%7"/>
      <w:lvlJc w:val="left"/>
      <w:pPr>
        <w:ind w:left="496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7" w:tplc="1988D994">
      <w:start w:val="1"/>
      <w:numFmt w:val="lowerLetter"/>
      <w:lvlText w:val="%8"/>
      <w:lvlJc w:val="left"/>
      <w:pPr>
        <w:ind w:left="568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lvl w:ilvl="8" w:tplc="B51220B0">
      <w:start w:val="1"/>
      <w:numFmt w:val="lowerRoman"/>
      <w:lvlText w:val="%9"/>
      <w:lvlJc w:val="left"/>
      <w:pPr>
        <w:ind w:left="6405"/>
      </w:pPr>
      <w:rPr>
        <w:rFonts w:ascii="Calibri" w:eastAsia="Calibri" w:hAnsi="Calibri" w:cs="Calibri"/>
        <w:b w:val="0"/>
        <w:i w:val="0"/>
        <w:strike w:val="0"/>
        <w:dstrike w:val="0"/>
        <w:color w:val="000000"/>
        <w:sz w:val="19"/>
        <w:szCs w:val="19"/>
        <w:u w:val="none" w:color="000000"/>
        <w:bdr w:val="none" w:sz="0" w:space="0" w:color="auto"/>
        <w:shd w:val="clear" w:color="auto" w:fill="auto"/>
        <w:vertAlign w:val="baseline"/>
      </w:rPr>
    </w:lvl>
  </w:abstractNum>
  <w:abstractNum w:abstractNumId="10" w15:restartNumberingAfterBreak="0">
    <w:nsid w:val="62ED6C4B"/>
    <w:multiLevelType w:val="hybridMultilevel"/>
    <w:tmpl w:val="7E040770"/>
    <w:lvl w:ilvl="0" w:tplc="CE4E1B66">
      <w:start w:val="37"/>
      <w:numFmt w:val="decimal"/>
      <w:lvlText w:val="[%1]"/>
      <w:lvlJc w:val="left"/>
      <w:pPr>
        <w:ind w:left="292"/>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5792E626">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C21E9E0C">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C1241D7C">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626C50B0">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E0ACA9A6">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E78692D8">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FC2A9972">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5678D094">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11" w15:restartNumberingAfterBreak="0">
    <w:nsid w:val="771A6FCF"/>
    <w:multiLevelType w:val="multilevel"/>
    <w:tmpl w:val="5328B30C"/>
    <w:lvl w:ilvl="0">
      <w:start w:val="1"/>
      <w:numFmt w:val="decimal"/>
      <w:pStyle w:val="1"/>
      <w:lvlText w:val="%1"/>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start w:val="1"/>
      <w:numFmt w:val="decimal"/>
      <w:pStyle w:val="2"/>
      <w:lvlText w:val="%1.%2"/>
      <w:lvlJc w:val="left"/>
      <w:pPr>
        <w:ind w:left="0"/>
      </w:pPr>
      <w:rPr>
        <w:rFonts w:ascii="Calibri" w:eastAsia="Calibri" w:hAnsi="Calibri" w:cs="Calibri"/>
        <w:b/>
        <w:bCs/>
        <w:i w:val="0"/>
        <w:strike w:val="0"/>
        <w:dstrike w:val="0"/>
        <w:color w:val="000000"/>
        <w:sz w:val="19"/>
        <w:szCs w:val="19"/>
        <w:u w:val="none" w:color="000000"/>
        <w:bdr w:val="none" w:sz="0" w:space="0" w:color="auto"/>
        <w:shd w:val="clear" w:color="auto" w:fill="auto"/>
        <w:vertAlign w:val="baseline"/>
      </w:rPr>
    </w:lvl>
    <w:lvl w:ilvl="2">
      <w:start w:val="1"/>
      <w:numFmt w:val="decimal"/>
      <w:pStyle w:val="3"/>
      <w:lvlText w:val="%1.%2.%3"/>
      <w:lvlJc w:val="left"/>
      <w:pPr>
        <w:ind w:left="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iCs/>
        <w:strike w:val="0"/>
        <w:dstrike w:val="0"/>
        <w:color w:val="000000"/>
        <w:sz w:val="19"/>
        <w:szCs w:val="19"/>
        <w:u w:val="none" w:color="000000"/>
        <w:bdr w:val="none" w:sz="0" w:space="0" w:color="auto"/>
        <w:shd w:val="clear" w:color="auto" w:fill="auto"/>
        <w:vertAlign w:val="baseline"/>
      </w:rPr>
    </w:lvl>
  </w:abstractNum>
  <w:num w:numId="1">
    <w:abstractNumId w:val="5"/>
  </w:num>
  <w:num w:numId="2">
    <w:abstractNumId w:val="0"/>
  </w:num>
  <w:num w:numId="3">
    <w:abstractNumId w:val="1"/>
  </w:num>
  <w:num w:numId="4">
    <w:abstractNumId w:val="2"/>
  </w:num>
  <w:num w:numId="5">
    <w:abstractNumId w:val="4"/>
  </w:num>
  <w:num w:numId="6">
    <w:abstractNumId w:val="3"/>
  </w:num>
  <w:num w:numId="7">
    <w:abstractNumId w:val="8"/>
  </w:num>
  <w:num w:numId="8">
    <w:abstractNumId w:val="9"/>
  </w:num>
  <w:num w:numId="9">
    <w:abstractNumId w:val="7"/>
  </w:num>
  <w:num w:numId="10">
    <w:abstractNumId w:val="10"/>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137"/>
    <w:rsid w:val="00490DDB"/>
    <w:rsid w:val="00691137"/>
    <w:rsid w:val="009D72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B1A9C"/>
  <w15:docId w15:val="{02743F47-7FEB-46C4-BC62-57FEF573C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9" w:line="248" w:lineRule="auto"/>
      <w:ind w:firstLine="275"/>
      <w:jc w:val="both"/>
    </w:pPr>
    <w:rPr>
      <w:rFonts w:ascii="Calibri" w:eastAsia="Calibri" w:hAnsi="Calibri" w:cs="Calibri"/>
      <w:color w:val="000000"/>
      <w:sz w:val="19"/>
    </w:rPr>
  </w:style>
  <w:style w:type="paragraph" w:styleId="1">
    <w:name w:val="heading 1"/>
    <w:next w:val="a"/>
    <w:link w:val="10"/>
    <w:uiPriority w:val="9"/>
    <w:qFormat/>
    <w:pPr>
      <w:keepNext/>
      <w:keepLines/>
      <w:numPr>
        <w:numId w:val="12"/>
      </w:numPr>
      <w:spacing w:after="18"/>
      <w:ind w:left="16" w:hanging="10"/>
      <w:outlineLvl w:val="0"/>
    </w:pPr>
    <w:rPr>
      <w:rFonts w:ascii="Calibri" w:eastAsia="Calibri" w:hAnsi="Calibri" w:cs="Calibri"/>
      <w:b/>
      <w:color w:val="000000"/>
      <w:sz w:val="18"/>
    </w:rPr>
  </w:style>
  <w:style w:type="paragraph" w:styleId="2">
    <w:name w:val="heading 2"/>
    <w:next w:val="a"/>
    <w:link w:val="20"/>
    <w:uiPriority w:val="9"/>
    <w:unhideWhenUsed/>
    <w:qFormat/>
    <w:pPr>
      <w:keepNext/>
      <w:keepLines/>
      <w:numPr>
        <w:ilvl w:val="1"/>
        <w:numId w:val="12"/>
      </w:numPr>
      <w:spacing w:after="76"/>
      <w:ind w:left="10" w:hanging="10"/>
      <w:outlineLvl w:val="1"/>
    </w:pPr>
    <w:rPr>
      <w:rFonts w:ascii="Calibri" w:eastAsia="Calibri" w:hAnsi="Calibri" w:cs="Calibri"/>
      <w:b/>
      <w:color w:val="000000"/>
      <w:sz w:val="19"/>
    </w:rPr>
  </w:style>
  <w:style w:type="paragraph" w:styleId="3">
    <w:name w:val="heading 3"/>
    <w:next w:val="a"/>
    <w:link w:val="30"/>
    <w:uiPriority w:val="9"/>
    <w:unhideWhenUsed/>
    <w:qFormat/>
    <w:pPr>
      <w:keepNext/>
      <w:keepLines/>
      <w:numPr>
        <w:ilvl w:val="2"/>
        <w:numId w:val="12"/>
      </w:numPr>
      <w:spacing w:after="40"/>
      <w:ind w:left="10" w:hanging="10"/>
      <w:outlineLvl w:val="2"/>
    </w:pPr>
    <w:rPr>
      <w:rFonts w:ascii="Calibri" w:eastAsia="Calibri" w:hAnsi="Calibri" w:cs="Calibri"/>
      <w:i/>
      <w:color w:val="000000"/>
      <w:sz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link w:val="3"/>
    <w:rPr>
      <w:rFonts w:ascii="Calibri" w:eastAsia="Calibri" w:hAnsi="Calibri" w:cs="Calibri"/>
      <w:i/>
      <w:color w:val="000000"/>
      <w:sz w:val="19"/>
    </w:rPr>
  </w:style>
  <w:style w:type="character" w:customStyle="1" w:styleId="20">
    <w:name w:val="Заголовок 2 Знак"/>
    <w:link w:val="2"/>
    <w:rPr>
      <w:rFonts w:ascii="Calibri" w:eastAsia="Calibri" w:hAnsi="Calibri" w:cs="Calibri"/>
      <w:b/>
      <w:color w:val="000000"/>
      <w:sz w:val="19"/>
    </w:rPr>
  </w:style>
  <w:style w:type="character" w:customStyle="1" w:styleId="10">
    <w:name w:val="Заголовок 1 Знак"/>
    <w:link w:val="1"/>
    <w:rPr>
      <w:rFonts w:ascii="Calibri" w:eastAsia="Calibri" w:hAnsi="Calibri" w:cs="Calibri"/>
      <w:b/>
      <w:color w:val="000000"/>
      <w:sz w:val="1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24.jpg"/><Relationship Id="rId21" Type="http://schemas.openxmlformats.org/officeDocument/2006/relationships/image" Target="media/image12.png"/><Relationship Id="rId34" Type="http://schemas.openxmlformats.org/officeDocument/2006/relationships/image" Target="media/image21.jpg"/><Relationship Id="rId42" Type="http://schemas.openxmlformats.org/officeDocument/2006/relationships/image" Target="media/image15.jpg"/><Relationship Id="rId47" Type="http://schemas.openxmlformats.org/officeDocument/2006/relationships/image" Target="media/image180.jpg"/><Relationship Id="rId50" Type="http://schemas.openxmlformats.org/officeDocument/2006/relationships/image" Target="media/image31.jp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80.jp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90.jpg"/><Relationship Id="rId37" Type="http://schemas.openxmlformats.org/officeDocument/2006/relationships/image" Target="media/image12.jpg"/><Relationship Id="rId40" Type="http://schemas.openxmlformats.org/officeDocument/2006/relationships/image" Target="media/image25.jpg"/><Relationship Id="rId45" Type="http://schemas.openxmlformats.org/officeDocument/2006/relationships/image" Target="media/image28.jp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0.jpg"/><Relationship Id="rId44" Type="http://schemas.openxmlformats.org/officeDocument/2006/relationships/image" Target="media/image27.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19.jpg"/><Relationship Id="rId35" Type="http://schemas.openxmlformats.org/officeDocument/2006/relationships/image" Target="media/image22.jpg"/><Relationship Id="rId43" Type="http://schemas.openxmlformats.org/officeDocument/2006/relationships/image" Target="media/image16.jpg"/><Relationship Id="rId48" Type="http://schemas.openxmlformats.org/officeDocument/2006/relationships/image" Target="media/image29.jpg"/><Relationship Id="rId8" Type="http://schemas.openxmlformats.org/officeDocument/2006/relationships/header" Target="header2.xml"/><Relationship Id="rId51" Type="http://schemas.openxmlformats.org/officeDocument/2006/relationships/image" Target="media/image32.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10.jpg"/><Relationship Id="rId38" Type="http://schemas.openxmlformats.org/officeDocument/2006/relationships/image" Target="media/image23.jpg"/><Relationship Id="rId46" Type="http://schemas.openxmlformats.org/officeDocument/2006/relationships/image" Target="media/image170.jpg"/><Relationship Id="rId20" Type="http://schemas.openxmlformats.org/officeDocument/2006/relationships/image" Target="media/image11.png"/><Relationship Id="rId41" Type="http://schemas.openxmlformats.org/officeDocument/2006/relationships/image" Target="media/image2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7.jpg"/><Relationship Id="rId36" Type="http://schemas.openxmlformats.org/officeDocument/2006/relationships/image" Target="media/image11.jpg"/><Relationship Id="rId49" Type="http://schemas.openxmlformats.org/officeDocument/2006/relationships/image" Target="media/image30.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7617</Words>
  <Characters>43417</Characters>
  <Application>Microsoft Office Word</Application>
  <DocSecurity>0</DocSecurity>
  <Lines>361</Lines>
  <Paragraphs>101</Paragraphs>
  <ScaleCrop>false</ScaleCrop>
  <Company/>
  <LinksUpToDate>false</LinksUpToDate>
  <CharactersWithSpaces>50933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Bashirov</dc:creator>
  <cp:keywords/>
  <cp:lastModifiedBy>Roman Bashirov</cp:lastModifiedBy>
  <cp:revision>2</cp:revision>
  <dcterms:created xsi:type="dcterms:W3CDTF">2024-11-17T12:48:00Z</dcterms:created>
  <dcterms:modified xsi:type="dcterms:W3CDTF">2024-11-17T12:48:00Z</dcterms:modified>
</cp:coreProperties>
</file>